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887BD8" w14:textId="39746CF4" w:rsidR="00703893" w:rsidRDefault="00465E72" w:rsidP="00F717EA">
      <w:pPr>
        <w:spacing w:after="0"/>
        <w:jc w:val="center"/>
        <w:rPr>
          <w:rFonts w:ascii="Times New Roman" w:hAnsi="Times New Roman" w:cs="Times New Roman"/>
          <w:b/>
          <w:bCs/>
          <w:sz w:val="52"/>
          <w:szCs w:val="52"/>
          <w:lang w:val="fr-FR"/>
        </w:rPr>
      </w:pPr>
      <w:r>
        <w:rPr>
          <w:rFonts w:ascii="Times New Roman" w:hAnsi="Times New Roman" w:cs="Times New Roman"/>
          <w:b/>
          <w:bCs/>
          <w:sz w:val="52"/>
          <w:szCs w:val="52"/>
          <w:lang w:val="fr-FR"/>
        </w:rPr>
        <w:t xml:space="preserve"> </w:t>
      </w:r>
      <w:r w:rsidR="00703893" w:rsidRPr="00483830">
        <w:rPr>
          <w:rFonts w:ascii="Times New Roman" w:hAnsi="Times New Roman" w:cs="Times New Roman"/>
          <w:b/>
          <w:bCs/>
          <w:sz w:val="52"/>
          <w:szCs w:val="52"/>
          <w:lang w:val="fr-FR"/>
        </w:rPr>
        <w:t>Rapport de Mission</w:t>
      </w:r>
    </w:p>
    <w:p w14:paraId="6C79B3D0" w14:textId="2DCC5361" w:rsidR="00F717EA" w:rsidRPr="00483830" w:rsidRDefault="00F717EA" w:rsidP="00F717EA">
      <w:pPr>
        <w:spacing w:after="0"/>
        <w:jc w:val="center"/>
        <w:rPr>
          <w:rFonts w:ascii="Times New Roman" w:hAnsi="Times New Roman" w:cs="Times New Roman"/>
          <w:b/>
          <w:bCs/>
          <w:sz w:val="52"/>
          <w:szCs w:val="52"/>
          <w:lang w:val="fr-FR"/>
        </w:rPr>
      </w:pPr>
      <w:r>
        <w:rPr>
          <w:rFonts w:ascii="Times New Roman" w:hAnsi="Times New Roman" w:cs="Times New Roman"/>
          <w:b/>
          <w:bCs/>
          <w:sz w:val="52"/>
          <w:szCs w:val="52"/>
          <w:lang w:val="fr-FR"/>
        </w:rPr>
        <w:t>PEF TOUR I</w:t>
      </w:r>
    </w:p>
    <w:p w14:paraId="0865CF56" w14:textId="1B3293AF" w:rsidR="00703893" w:rsidRPr="00483830" w:rsidRDefault="00F717EA" w:rsidP="00F717EA">
      <w:pPr>
        <w:jc w:val="center"/>
        <w:rPr>
          <w:rFonts w:ascii="Times New Roman" w:hAnsi="Times New Roman" w:cs="Times New Roman"/>
        </w:rPr>
      </w:pPr>
      <w:r>
        <w:rPr>
          <w:rFonts w:ascii="Times New Roman" w:hAnsi="Times New Roman" w:cs="Times New Roman"/>
        </w:rPr>
        <w:t>« </w:t>
      </w:r>
      <w:r w:rsidR="00703893" w:rsidRPr="00483830">
        <w:rPr>
          <w:rFonts w:ascii="Times New Roman" w:hAnsi="Times New Roman" w:cs="Times New Roman"/>
        </w:rPr>
        <w:t>Sensibilisation à la formalisation des entreprises en milieu rural</w:t>
      </w:r>
      <w:r>
        <w:rPr>
          <w:rFonts w:ascii="Times New Roman" w:hAnsi="Times New Roman" w:cs="Times New Roman"/>
        </w:rPr>
        <w:t> »</w:t>
      </w:r>
      <w:r w:rsidR="00703893" w:rsidRPr="00483830">
        <w:rPr>
          <w:rFonts w:ascii="Times New Roman" w:hAnsi="Times New Roman" w:cs="Times New Roman"/>
        </w:rPr>
        <w:br/>
        <w:t xml:space="preserve">Lieu : </w:t>
      </w:r>
      <w:proofErr w:type="spellStart"/>
      <w:r w:rsidR="00703893" w:rsidRPr="00483830">
        <w:rPr>
          <w:rFonts w:ascii="Times New Roman" w:hAnsi="Times New Roman" w:cs="Times New Roman"/>
        </w:rPr>
        <w:t>Kangaba</w:t>
      </w:r>
      <w:proofErr w:type="spellEnd"/>
      <w:r w:rsidR="00703893" w:rsidRPr="00483830">
        <w:rPr>
          <w:rFonts w:ascii="Times New Roman" w:hAnsi="Times New Roman" w:cs="Times New Roman"/>
        </w:rPr>
        <w:t>, Mali</w:t>
      </w:r>
      <w:r w:rsidR="00C53135" w:rsidRPr="00483830">
        <w:rPr>
          <w:rFonts w:ascii="Times New Roman" w:hAnsi="Times New Roman" w:cs="Times New Roman"/>
        </w:rPr>
        <w:t xml:space="preserve"> / </w:t>
      </w:r>
      <w:r w:rsidR="00703893" w:rsidRPr="00483830">
        <w:rPr>
          <w:rFonts w:ascii="Times New Roman" w:hAnsi="Times New Roman" w:cs="Times New Roman"/>
        </w:rPr>
        <w:t>Salle de réunion de la mairie de Minidian</w:t>
      </w:r>
      <w:r w:rsidR="00703893" w:rsidRPr="00483830">
        <w:rPr>
          <w:rFonts w:ascii="Times New Roman" w:hAnsi="Times New Roman" w:cs="Times New Roman"/>
        </w:rPr>
        <w:br/>
        <w:t xml:space="preserve">Date : </w:t>
      </w:r>
      <w:r>
        <w:rPr>
          <w:rFonts w:ascii="Times New Roman" w:hAnsi="Times New Roman" w:cs="Times New Roman"/>
        </w:rPr>
        <w:t xml:space="preserve">Samedi </w:t>
      </w:r>
      <w:r w:rsidR="00703893" w:rsidRPr="00483830">
        <w:rPr>
          <w:rFonts w:ascii="Times New Roman" w:hAnsi="Times New Roman" w:cs="Times New Roman"/>
        </w:rPr>
        <w:t>2 août 2025</w:t>
      </w:r>
      <w:r w:rsidR="00703893" w:rsidRPr="00483830">
        <w:rPr>
          <w:rFonts w:ascii="Times New Roman" w:hAnsi="Times New Roman" w:cs="Times New Roman"/>
        </w:rPr>
        <w:br/>
        <w:t>Organisateur : Équipe du Prix de l’Entrepreneuriat Féminin</w:t>
      </w:r>
      <w:r w:rsidR="00C53135" w:rsidRPr="00483830">
        <w:rPr>
          <w:rFonts w:ascii="Times New Roman" w:hAnsi="Times New Roman" w:cs="Times New Roman"/>
        </w:rPr>
        <w:t xml:space="preserve"> au Mali</w:t>
      </w:r>
      <w:r w:rsidR="00703893" w:rsidRPr="00483830">
        <w:rPr>
          <w:rFonts w:ascii="Times New Roman" w:hAnsi="Times New Roman" w:cs="Times New Roman"/>
        </w:rPr>
        <w:t xml:space="preserve"> (PEF</w:t>
      </w:r>
      <w:r w:rsidR="00C53135" w:rsidRPr="00483830">
        <w:rPr>
          <w:rFonts w:ascii="Times New Roman" w:hAnsi="Times New Roman" w:cs="Times New Roman"/>
        </w:rPr>
        <w:t>-Mali</w:t>
      </w:r>
      <w:r w:rsidR="00703893" w:rsidRPr="00483830">
        <w:rPr>
          <w:rFonts w:ascii="Times New Roman" w:hAnsi="Times New Roman" w:cs="Times New Roman"/>
        </w:rPr>
        <w:t>)</w:t>
      </w:r>
      <w:r w:rsidR="00703893" w:rsidRPr="00483830">
        <w:rPr>
          <w:rFonts w:ascii="Times New Roman" w:hAnsi="Times New Roman" w:cs="Times New Roman"/>
        </w:rPr>
        <w:br/>
        <w:t>Durée : 1 jour</w:t>
      </w:r>
    </w:p>
    <w:p w14:paraId="5FEBB46F" w14:textId="355F5671" w:rsidR="00703893" w:rsidRPr="00483830" w:rsidRDefault="00703893" w:rsidP="00C53135">
      <w:pPr>
        <w:pStyle w:val="Paragraphedeliste"/>
        <w:numPr>
          <w:ilvl w:val="0"/>
          <w:numId w:val="1"/>
        </w:numPr>
        <w:jc w:val="both"/>
        <w:rPr>
          <w:rFonts w:ascii="Times New Roman" w:hAnsi="Times New Roman" w:cs="Times New Roman"/>
          <w:b/>
          <w:bCs/>
          <w:sz w:val="28"/>
          <w:szCs w:val="28"/>
        </w:rPr>
      </w:pPr>
      <w:r w:rsidRPr="00483830">
        <w:rPr>
          <w:rFonts w:ascii="Times New Roman" w:hAnsi="Times New Roman" w:cs="Times New Roman"/>
          <w:b/>
          <w:bCs/>
          <w:sz w:val="28"/>
          <w:szCs w:val="28"/>
        </w:rPr>
        <w:t>Contexte</w:t>
      </w:r>
    </w:p>
    <w:p w14:paraId="3CD986CF" w14:textId="77777777" w:rsidR="00703893" w:rsidRPr="00483830" w:rsidRDefault="00703893" w:rsidP="00C53135">
      <w:pPr>
        <w:jc w:val="both"/>
        <w:rPr>
          <w:rFonts w:ascii="Times New Roman" w:hAnsi="Times New Roman" w:cs="Times New Roman"/>
        </w:rPr>
      </w:pPr>
      <w:r w:rsidRPr="00483830">
        <w:rPr>
          <w:rFonts w:ascii="Times New Roman" w:hAnsi="Times New Roman" w:cs="Times New Roman"/>
        </w:rPr>
        <w:t>En milieu rural, la majorité des activités économiques est exercée dans l’informel. Ce mode d’organisation limite l’accès au financement, aux marchés institutionnels, à la protection sociale et à la reconnaissance légale des activités. Dans le cercle de Kangaba, bien que les femmes soient très présentes dans l’agriculture, la transformation et le petit commerce, peu d’entre elles possèdent un document officiel attestant l’existence de leur entreprise (NIF, RCCM, licence communale, etc.).</w:t>
      </w:r>
      <w:r w:rsidRPr="00483830">
        <w:rPr>
          <w:rFonts w:ascii="Times New Roman" w:hAnsi="Times New Roman" w:cs="Times New Roman"/>
        </w:rPr>
        <w:br/>
      </w:r>
      <w:r w:rsidRPr="00483830">
        <w:rPr>
          <w:rFonts w:ascii="Times New Roman" w:hAnsi="Times New Roman" w:cs="Times New Roman"/>
        </w:rPr>
        <w:br/>
        <w:t>Pour répondre à cette situation, l’équipe du Prix de l’Entrepreneuriat Féminin (PEF) a organisé une journée d’échanges et de sensibilisation avec les femmes entrepreneures des huit communes du cercle, suivie d’un focus group spécifique avec les leaders d’associations féminines.</w:t>
      </w:r>
    </w:p>
    <w:p w14:paraId="525D0947" w14:textId="1951079A" w:rsidR="00703893" w:rsidRPr="00483830" w:rsidRDefault="00703893" w:rsidP="00C53135">
      <w:pPr>
        <w:pStyle w:val="Paragraphedeliste"/>
        <w:numPr>
          <w:ilvl w:val="0"/>
          <w:numId w:val="1"/>
        </w:numPr>
        <w:jc w:val="both"/>
        <w:rPr>
          <w:rFonts w:ascii="Times New Roman" w:hAnsi="Times New Roman" w:cs="Times New Roman"/>
          <w:b/>
          <w:bCs/>
          <w:sz w:val="28"/>
          <w:szCs w:val="28"/>
        </w:rPr>
      </w:pPr>
      <w:r w:rsidRPr="00483830">
        <w:rPr>
          <w:rFonts w:ascii="Times New Roman" w:hAnsi="Times New Roman" w:cs="Times New Roman"/>
          <w:b/>
          <w:bCs/>
          <w:sz w:val="28"/>
          <w:szCs w:val="28"/>
        </w:rPr>
        <w:t>Objectifs</w:t>
      </w:r>
    </w:p>
    <w:p w14:paraId="1B7802B5" w14:textId="77777777" w:rsidR="00703893" w:rsidRPr="00483830" w:rsidRDefault="00703893" w:rsidP="00C53135">
      <w:pPr>
        <w:jc w:val="both"/>
        <w:rPr>
          <w:rFonts w:ascii="Times New Roman" w:hAnsi="Times New Roman" w:cs="Times New Roman"/>
        </w:rPr>
      </w:pPr>
      <w:r w:rsidRPr="00483830">
        <w:rPr>
          <w:rFonts w:ascii="Times New Roman" w:hAnsi="Times New Roman" w:cs="Times New Roman"/>
          <w:b/>
          <w:bCs/>
        </w:rPr>
        <w:t>Objectif général :</w:t>
      </w:r>
      <w:r w:rsidRPr="00483830">
        <w:rPr>
          <w:rFonts w:ascii="Times New Roman" w:hAnsi="Times New Roman" w:cs="Times New Roman"/>
        </w:rPr>
        <w:t xml:space="preserve"> Promouvoir la formalisation des entreprises féminines en milieu rural et identifier les obstacles concrets rencontrés par les entrepreneures.</w:t>
      </w:r>
    </w:p>
    <w:p w14:paraId="36D0D878" w14:textId="1813199D" w:rsidR="00703893" w:rsidRPr="00483830" w:rsidRDefault="003F44D1" w:rsidP="00C53135">
      <w:pPr>
        <w:jc w:val="both"/>
        <w:rPr>
          <w:rFonts w:ascii="Times New Roman" w:hAnsi="Times New Roman" w:cs="Times New Roman"/>
          <w:b/>
          <w:bCs/>
        </w:rPr>
      </w:pPr>
      <w:r w:rsidRPr="00483830">
        <w:rPr>
          <w:rFonts w:ascii="Times New Roman" w:hAnsi="Times New Roman" w:cs="Times New Roman"/>
          <w:b/>
          <w:bCs/>
        </w:rPr>
        <w:t>Objectifs</w:t>
      </w:r>
      <w:r w:rsidR="00703893" w:rsidRPr="00483830">
        <w:rPr>
          <w:rFonts w:ascii="Times New Roman" w:hAnsi="Times New Roman" w:cs="Times New Roman"/>
          <w:b/>
          <w:bCs/>
        </w:rPr>
        <w:t xml:space="preserve"> </w:t>
      </w:r>
      <w:r w:rsidRPr="00483830">
        <w:rPr>
          <w:rFonts w:ascii="Times New Roman" w:hAnsi="Times New Roman" w:cs="Times New Roman"/>
          <w:b/>
          <w:bCs/>
        </w:rPr>
        <w:t>spécifiques</w:t>
      </w:r>
      <w:r w:rsidR="00703893" w:rsidRPr="00483830">
        <w:rPr>
          <w:rFonts w:ascii="Times New Roman" w:hAnsi="Times New Roman" w:cs="Times New Roman"/>
          <w:b/>
          <w:bCs/>
        </w:rPr>
        <w:t xml:space="preserve"> : </w:t>
      </w:r>
    </w:p>
    <w:p w14:paraId="4EBCFC68" w14:textId="77777777" w:rsidR="00703893" w:rsidRPr="00483830" w:rsidRDefault="00703893" w:rsidP="00C53135">
      <w:pPr>
        <w:pStyle w:val="Paragraphedeliste"/>
        <w:numPr>
          <w:ilvl w:val="0"/>
          <w:numId w:val="3"/>
        </w:numPr>
        <w:jc w:val="both"/>
        <w:rPr>
          <w:rFonts w:ascii="Times New Roman" w:hAnsi="Times New Roman" w:cs="Times New Roman"/>
        </w:rPr>
      </w:pPr>
      <w:r w:rsidRPr="00483830">
        <w:rPr>
          <w:rFonts w:ascii="Times New Roman" w:hAnsi="Times New Roman" w:cs="Times New Roman"/>
        </w:rPr>
        <w:t>Informer sur les démarches administratives de formalisation.</w:t>
      </w:r>
    </w:p>
    <w:p w14:paraId="23397D52" w14:textId="77777777" w:rsidR="00703893" w:rsidRPr="00483830" w:rsidRDefault="00703893" w:rsidP="00C53135">
      <w:pPr>
        <w:pStyle w:val="Paragraphedeliste"/>
        <w:numPr>
          <w:ilvl w:val="0"/>
          <w:numId w:val="3"/>
        </w:numPr>
        <w:jc w:val="both"/>
        <w:rPr>
          <w:rFonts w:ascii="Times New Roman" w:hAnsi="Times New Roman" w:cs="Times New Roman"/>
        </w:rPr>
      </w:pPr>
      <w:r w:rsidRPr="00483830">
        <w:rPr>
          <w:rFonts w:ascii="Times New Roman" w:hAnsi="Times New Roman" w:cs="Times New Roman"/>
        </w:rPr>
        <w:t>Sensibiliser sur les avantages économiques, juridiques et fiscaux.</w:t>
      </w:r>
    </w:p>
    <w:p w14:paraId="5DFB5345" w14:textId="77777777" w:rsidR="00703893" w:rsidRPr="00483830" w:rsidRDefault="00703893" w:rsidP="00C53135">
      <w:pPr>
        <w:pStyle w:val="Paragraphedeliste"/>
        <w:numPr>
          <w:ilvl w:val="0"/>
          <w:numId w:val="3"/>
        </w:numPr>
        <w:jc w:val="both"/>
        <w:rPr>
          <w:rFonts w:ascii="Times New Roman" w:hAnsi="Times New Roman" w:cs="Times New Roman"/>
        </w:rPr>
      </w:pPr>
      <w:r w:rsidRPr="00483830">
        <w:rPr>
          <w:rFonts w:ascii="Times New Roman" w:hAnsi="Times New Roman" w:cs="Times New Roman"/>
        </w:rPr>
        <w:t>Identifier les freins pratiques et culturels à la formalisation.</w:t>
      </w:r>
    </w:p>
    <w:p w14:paraId="06B84CF1" w14:textId="07839517" w:rsidR="00703893" w:rsidRDefault="00703893" w:rsidP="00C53135">
      <w:pPr>
        <w:pStyle w:val="Paragraphedeliste"/>
        <w:numPr>
          <w:ilvl w:val="0"/>
          <w:numId w:val="3"/>
        </w:numPr>
        <w:jc w:val="both"/>
        <w:rPr>
          <w:rFonts w:ascii="Times New Roman" w:hAnsi="Times New Roman" w:cs="Times New Roman"/>
        </w:rPr>
      </w:pPr>
      <w:r w:rsidRPr="00483830">
        <w:rPr>
          <w:rFonts w:ascii="Times New Roman" w:hAnsi="Times New Roman" w:cs="Times New Roman"/>
        </w:rPr>
        <w:t>Formuler des recommandations adaptées au contexte local.</w:t>
      </w:r>
    </w:p>
    <w:p w14:paraId="1F499521" w14:textId="77777777" w:rsidR="00F717EA" w:rsidRPr="00483830" w:rsidRDefault="00F717EA" w:rsidP="00F717EA">
      <w:pPr>
        <w:pStyle w:val="Paragraphedeliste"/>
        <w:jc w:val="both"/>
        <w:rPr>
          <w:rFonts w:ascii="Times New Roman" w:hAnsi="Times New Roman" w:cs="Times New Roman"/>
        </w:rPr>
      </w:pPr>
    </w:p>
    <w:p w14:paraId="26FE14F7" w14:textId="59BEAB35" w:rsidR="00703893" w:rsidRPr="00483830" w:rsidRDefault="003F44D1" w:rsidP="00C53135">
      <w:pPr>
        <w:pStyle w:val="Paragraphedeliste"/>
        <w:numPr>
          <w:ilvl w:val="0"/>
          <w:numId w:val="1"/>
        </w:numPr>
        <w:jc w:val="both"/>
        <w:rPr>
          <w:rFonts w:ascii="Times New Roman" w:hAnsi="Times New Roman" w:cs="Times New Roman"/>
          <w:b/>
          <w:bCs/>
          <w:sz w:val="28"/>
          <w:szCs w:val="28"/>
        </w:rPr>
      </w:pPr>
      <w:r w:rsidRPr="00483830">
        <w:rPr>
          <w:rFonts w:ascii="Times New Roman" w:hAnsi="Times New Roman" w:cs="Times New Roman"/>
          <w:b/>
          <w:bCs/>
          <w:sz w:val="28"/>
          <w:szCs w:val="28"/>
        </w:rPr>
        <w:t>Méthodologie</w:t>
      </w:r>
      <w:r w:rsidR="00703893" w:rsidRPr="00483830">
        <w:rPr>
          <w:rFonts w:ascii="Times New Roman" w:hAnsi="Times New Roman" w:cs="Times New Roman"/>
          <w:b/>
          <w:bCs/>
          <w:sz w:val="28"/>
          <w:szCs w:val="28"/>
        </w:rPr>
        <w:t xml:space="preserve"> </w:t>
      </w:r>
    </w:p>
    <w:p w14:paraId="094D6612" w14:textId="1DB595F0" w:rsidR="00703893" w:rsidRPr="00483830" w:rsidRDefault="00703893" w:rsidP="00C53135">
      <w:pPr>
        <w:jc w:val="both"/>
        <w:rPr>
          <w:rFonts w:ascii="Times New Roman" w:hAnsi="Times New Roman" w:cs="Times New Roman"/>
        </w:rPr>
      </w:pPr>
      <w:r w:rsidRPr="00483830">
        <w:rPr>
          <w:rFonts w:ascii="Times New Roman" w:hAnsi="Times New Roman" w:cs="Times New Roman"/>
        </w:rPr>
        <w:t>L’</w:t>
      </w:r>
      <w:r w:rsidR="003F44D1" w:rsidRPr="00483830">
        <w:rPr>
          <w:rFonts w:ascii="Times New Roman" w:hAnsi="Times New Roman" w:cs="Times New Roman"/>
        </w:rPr>
        <w:t>acti</w:t>
      </w:r>
      <w:r w:rsidR="00F717EA">
        <w:rPr>
          <w:rFonts w:ascii="Times New Roman" w:hAnsi="Times New Roman" w:cs="Times New Roman"/>
        </w:rPr>
        <w:t>v</w:t>
      </w:r>
      <w:r w:rsidR="003F44D1" w:rsidRPr="00483830">
        <w:rPr>
          <w:rFonts w:ascii="Times New Roman" w:hAnsi="Times New Roman" w:cs="Times New Roman"/>
        </w:rPr>
        <w:t>ité</w:t>
      </w:r>
      <w:r w:rsidRPr="00483830">
        <w:rPr>
          <w:rFonts w:ascii="Times New Roman" w:hAnsi="Times New Roman" w:cs="Times New Roman"/>
        </w:rPr>
        <w:t xml:space="preserve"> s’est </w:t>
      </w:r>
      <w:r w:rsidR="003F44D1" w:rsidRPr="00483830">
        <w:rPr>
          <w:rFonts w:ascii="Times New Roman" w:hAnsi="Times New Roman" w:cs="Times New Roman"/>
        </w:rPr>
        <w:t>déroulée</w:t>
      </w:r>
      <w:r w:rsidRPr="00483830">
        <w:rPr>
          <w:rFonts w:ascii="Times New Roman" w:hAnsi="Times New Roman" w:cs="Times New Roman"/>
        </w:rPr>
        <w:t xml:space="preserve"> en 2 étapes :</w:t>
      </w:r>
    </w:p>
    <w:p w14:paraId="3BBCAB13" w14:textId="4D2FA169" w:rsidR="00703893" w:rsidRPr="00483830" w:rsidRDefault="00703893" w:rsidP="00C53135">
      <w:pPr>
        <w:pStyle w:val="Paragraphedeliste"/>
        <w:numPr>
          <w:ilvl w:val="0"/>
          <w:numId w:val="4"/>
        </w:numPr>
        <w:jc w:val="both"/>
        <w:rPr>
          <w:rFonts w:ascii="Times New Roman" w:hAnsi="Times New Roman" w:cs="Times New Roman"/>
          <w:b/>
          <w:bCs/>
        </w:rPr>
      </w:pPr>
      <w:r w:rsidRPr="00483830">
        <w:rPr>
          <w:rFonts w:ascii="Times New Roman" w:hAnsi="Times New Roman" w:cs="Times New Roman"/>
          <w:b/>
          <w:bCs/>
        </w:rPr>
        <w:t>Session plénière</w:t>
      </w:r>
    </w:p>
    <w:p w14:paraId="6AE4D707" w14:textId="77777777" w:rsidR="00F717EA" w:rsidRDefault="00001D1E" w:rsidP="00001D1E">
      <w:pPr>
        <w:autoSpaceDE w:val="0"/>
        <w:autoSpaceDN w:val="0"/>
        <w:adjustRightInd w:val="0"/>
        <w:spacing w:after="0" w:line="240" w:lineRule="auto"/>
        <w:rPr>
          <w:rFonts w:ascii="Times New Roman" w:hAnsi="Times New Roman" w:cs="Times New Roman"/>
          <w:kern w:val="0"/>
          <w:lang w:val="fr-FR"/>
        </w:rPr>
      </w:pPr>
      <w:r w:rsidRPr="00483830">
        <w:rPr>
          <w:rFonts w:ascii="Times New Roman" w:hAnsi="Times New Roman" w:cs="Times New Roman"/>
          <w:kern w:val="0"/>
          <w:lang w:val="fr-FR"/>
        </w:rPr>
        <w:t xml:space="preserve">La session plénière s’est tenue dans la salle de réunion de la mairie de Minidian et a réuni plus de cinquante participantes venues des huit communes du cercle de </w:t>
      </w:r>
      <w:proofErr w:type="spellStart"/>
      <w:r w:rsidRPr="00483830">
        <w:rPr>
          <w:rFonts w:ascii="Times New Roman" w:hAnsi="Times New Roman" w:cs="Times New Roman"/>
          <w:kern w:val="0"/>
          <w:lang w:val="fr-FR"/>
        </w:rPr>
        <w:t>Kangaba</w:t>
      </w:r>
      <w:proofErr w:type="spellEnd"/>
      <w:r w:rsidRPr="00483830">
        <w:rPr>
          <w:rFonts w:ascii="Times New Roman" w:hAnsi="Times New Roman" w:cs="Times New Roman"/>
          <w:kern w:val="0"/>
          <w:lang w:val="fr-FR"/>
        </w:rPr>
        <w:t>.</w:t>
      </w:r>
      <w:r w:rsidR="00F717EA">
        <w:rPr>
          <w:rFonts w:ascii="Times New Roman" w:eastAsia="MS Gothic" w:hAnsi="Times New Roman" w:cs="Times New Roman"/>
          <w:kern w:val="0"/>
          <w:lang w:val="fr-FR"/>
        </w:rPr>
        <w:t xml:space="preserve"> </w:t>
      </w:r>
      <w:r w:rsidRPr="00483830">
        <w:rPr>
          <w:rFonts w:ascii="Times New Roman" w:hAnsi="Times New Roman" w:cs="Times New Roman"/>
          <w:kern w:val="0"/>
          <w:lang w:val="fr-FR"/>
        </w:rPr>
        <w:t xml:space="preserve">Elle a débuté par un mot de bienvenue des officiels notamment le Maire, la </w:t>
      </w:r>
      <w:r w:rsidR="003F44D1" w:rsidRPr="00483830">
        <w:rPr>
          <w:rFonts w:ascii="Times New Roman" w:hAnsi="Times New Roman" w:cs="Times New Roman"/>
          <w:kern w:val="0"/>
          <w:lang w:val="fr-FR"/>
        </w:rPr>
        <w:t>présidente</w:t>
      </w:r>
      <w:r w:rsidRPr="00483830">
        <w:rPr>
          <w:rFonts w:ascii="Times New Roman" w:hAnsi="Times New Roman" w:cs="Times New Roman"/>
          <w:kern w:val="0"/>
          <w:lang w:val="fr-FR"/>
        </w:rPr>
        <w:t xml:space="preserve"> de la CAFO, la cheffe de service local de la promotion </w:t>
      </w:r>
      <w:r w:rsidR="003F44D1" w:rsidRPr="00483830">
        <w:rPr>
          <w:rFonts w:ascii="Times New Roman" w:hAnsi="Times New Roman" w:cs="Times New Roman"/>
          <w:kern w:val="0"/>
          <w:lang w:val="fr-FR"/>
        </w:rPr>
        <w:t>féminine</w:t>
      </w:r>
      <w:r w:rsidRPr="00483830">
        <w:rPr>
          <w:rFonts w:ascii="Times New Roman" w:hAnsi="Times New Roman" w:cs="Times New Roman"/>
          <w:kern w:val="0"/>
          <w:lang w:val="fr-FR"/>
        </w:rPr>
        <w:t xml:space="preserve">, chef de service local de l’emploi et de la promotion </w:t>
      </w:r>
      <w:r w:rsidR="008844B3" w:rsidRPr="00483830">
        <w:rPr>
          <w:rFonts w:ascii="Times New Roman" w:hAnsi="Times New Roman" w:cs="Times New Roman"/>
          <w:kern w:val="0"/>
          <w:lang w:val="fr-FR"/>
        </w:rPr>
        <w:t xml:space="preserve">professionnelle, </w:t>
      </w:r>
      <w:r w:rsidRPr="00483830">
        <w:rPr>
          <w:rFonts w:ascii="Times New Roman" w:hAnsi="Times New Roman" w:cs="Times New Roman"/>
          <w:kern w:val="0"/>
          <w:lang w:val="fr-FR"/>
        </w:rPr>
        <w:t xml:space="preserve">de la </w:t>
      </w:r>
      <w:r w:rsidR="00F717EA">
        <w:rPr>
          <w:rFonts w:ascii="Times New Roman" w:hAnsi="Times New Roman" w:cs="Times New Roman"/>
          <w:kern w:val="0"/>
          <w:lang w:val="fr-FR"/>
        </w:rPr>
        <w:t>Promotrice</w:t>
      </w:r>
      <w:r w:rsidR="008844B3" w:rsidRPr="00483830">
        <w:rPr>
          <w:rFonts w:ascii="Times New Roman" w:hAnsi="Times New Roman" w:cs="Times New Roman"/>
          <w:kern w:val="0"/>
          <w:lang w:val="fr-FR"/>
        </w:rPr>
        <w:t xml:space="preserve"> du Prix de l’Entrepreunariat </w:t>
      </w:r>
      <w:r w:rsidR="003F44D1" w:rsidRPr="00483830">
        <w:rPr>
          <w:rFonts w:ascii="Times New Roman" w:hAnsi="Times New Roman" w:cs="Times New Roman"/>
          <w:kern w:val="0"/>
          <w:lang w:val="fr-FR"/>
        </w:rPr>
        <w:t>Féminin</w:t>
      </w:r>
      <w:r w:rsidR="008844B3" w:rsidRPr="00483830">
        <w:rPr>
          <w:rFonts w:ascii="Times New Roman" w:hAnsi="Times New Roman" w:cs="Times New Roman"/>
          <w:kern w:val="0"/>
          <w:lang w:val="fr-FR"/>
        </w:rPr>
        <w:t xml:space="preserve"> au Mali</w:t>
      </w:r>
      <w:r w:rsidRPr="00483830">
        <w:rPr>
          <w:rFonts w:ascii="Times New Roman" w:hAnsi="Times New Roman" w:cs="Times New Roman"/>
          <w:kern w:val="0"/>
          <w:lang w:val="fr-FR"/>
        </w:rPr>
        <w:t xml:space="preserve">, suivi d’une présentation des objectifs et de l’agenda de la journée. </w:t>
      </w:r>
    </w:p>
    <w:p w14:paraId="4DE6C28B" w14:textId="77777777" w:rsidR="00F717EA" w:rsidRDefault="00F717EA" w:rsidP="00001D1E">
      <w:pPr>
        <w:autoSpaceDE w:val="0"/>
        <w:autoSpaceDN w:val="0"/>
        <w:adjustRightInd w:val="0"/>
        <w:spacing w:after="0" w:line="240" w:lineRule="auto"/>
        <w:rPr>
          <w:rFonts w:ascii="Times New Roman" w:hAnsi="Times New Roman" w:cs="Times New Roman"/>
          <w:kern w:val="0"/>
          <w:lang w:val="fr-FR"/>
        </w:rPr>
      </w:pPr>
    </w:p>
    <w:p w14:paraId="71B42CB0" w14:textId="681A2412" w:rsidR="00001D1E" w:rsidRPr="00483830" w:rsidRDefault="00001D1E" w:rsidP="00001D1E">
      <w:pPr>
        <w:autoSpaceDE w:val="0"/>
        <w:autoSpaceDN w:val="0"/>
        <w:adjustRightInd w:val="0"/>
        <w:spacing w:after="0" w:line="240" w:lineRule="auto"/>
        <w:rPr>
          <w:rFonts w:ascii="Times New Roman" w:hAnsi="Times New Roman" w:cs="Times New Roman"/>
          <w:kern w:val="0"/>
          <w:lang w:val="fr-FR"/>
        </w:rPr>
      </w:pPr>
      <w:r w:rsidRPr="00483830">
        <w:rPr>
          <w:rFonts w:ascii="Times New Roman" w:hAnsi="Times New Roman" w:cs="Times New Roman"/>
          <w:kern w:val="0"/>
          <w:lang w:val="fr-FR"/>
        </w:rPr>
        <w:lastRenderedPageBreak/>
        <w:t>L’accent a été mis sur l’importance de la formalisation pour :</w:t>
      </w:r>
    </w:p>
    <w:p w14:paraId="28234C2F" w14:textId="2357A03C" w:rsidR="00001D1E" w:rsidRPr="00483830" w:rsidRDefault="003F44D1" w:rsidP="008844B3">
      <w:pPr>
        <w:pStyle w:val="Paragraphedeliste"/>
        <w:numPr>
          <w:ilvl w:val="0"/>
          <w:numId w:val="10"/>
        </w:numPr>
        <w:autoSpaceDE w:val="0"/>
        <w:autoSpaceDN w:val="0"/>
        <w:adjustRightInd w:val="0"/>
        <w:spacing w:after="0" w:line="240" w:lineRule="auto"/>
        <w:rPr>
          <w:rFonts w:ascii="Times New Roman" w:hAnsi="Times New Roman" w:cs="Times New Roman"/>
          <w:kern w:val="0"/>
          <w:lang w:val="fr-FR"/>
        </w:rPr>
      </w:pPr>
      <w:r w:rsidRPr="00483830">
        <w:rPr>
          <w:rFonts w:ascii="Times New Roman" w:hAnsi="Times New Roman" w:cs="Times New Roman"/>
          <w:kern w:val="0"/>
          <w:lang w:val="fr-FR"/>
        </w:rPr>
        <w:t>Sécuriser</w:t>
      </w:r>
      <w:r w:rsidR="00001D1E" w:rsidRPr="00483830">
        <w:rPr>
          <w:rFonts w:ascii="Times New Roman" w:hAnsi="Times New Roman" w:cs="Times New Roman"/>
          <w:kern w:val="0"/>
          <w:lang w:val="fr-FR"/>
        </w:rPr>
        <w:t xml:space="preserve"> juridiquement l’activité</w:t>
      </w:r>
      <w:r w:rsidR="008844B3" w:rsidRPr="00483830">
        <w:rPr>
          <w:rFonts w:ascii="Times New Roman" w:hAnsi="Times New Roman" w:cs="Times New Roman"/>
          <w:kern w:val="0"/>
          <w:lang w:val="fr-FR"/>
        </w:rPr>
        <w:t> ;</w:t>
      </w:r>
    </w:p>
    <w:p w14:paraId="6D2E5E4B" w14:textId="0B122620" w:rsidR="00001D1E" w:rsidRPr="00483830" w:rsidRDefault="003F44D1" w:rsidP="008844B3">
      <w:pPr>
        <w:pStyle w:val="Paragraphedeliste"/>
        <w:numPr>
          <w:ilvl w:val="0"/>
          <w:numId w:val="10"/>
        </w:numPr>
        <w:autoSpaceDE w:val="0"/>
        <w:autoSpaceDN w:val="0"/>
        <w:adjustRightInd w:val="0"/>
        <w:spacing w:after="0" w:line="240" w:lineRule="auto"/>
        <w:rPr>
          <w:rFonts w:ascii="Times New Roman" w:hAnsi="Times New Roman" w:cs="Times New Roman"/>
          <w:kern w:val="0"/>
          <w:lang w:val="fr-FR"/>
        </w:rPr>
      </w:pPr>
      <w:r w:rsidRPr="00483830">
        <w:rPr>
          <w:rFonts w:ascii="Times New Roman" w:hAnsi="Times New Roman" w:cs="Times New Roman"/>
          <w:kern w:val="0"/>
          <w:lang w:val="fr-FR"/>
        </w:rPr>
        <w:t>Faciliter</w:t>
      </w:r>
      <w:r w:rsidR="00001D1E" w:rsidRPr="00483830">
        <w:rPr>
          <w:rFonts w:ascii="Times New Roman" w:hAnsi="Times New Roman" w:cs="Times New Roman"/>
          <w:kern w:val="0"/>
          <w:lang w:val="fr-FR"/>
        </w:rPr>
        <w:t xml:space="preserve"> l’accès au financement</w:t>
      </w:r>
      <w:r w:rsidR="008844B3" w:rsidRPr="00483830">
        <w:rPr>
          <w:rFonts w:ascii="Times New Roman" w:hAnsi="Times New Roman" w:cs="Times New Roman"/>
          <w:kern w:val="0"/>
          <w:lang w:val="fr-FR"/>
        </w:rPr>
        <w:t> ;</w:t>
      </w:r>
    </w:p>
    <w:p w14:paraId="26E45E6E" w14:textId="0B6FFA9D" w:rsidR="00001D1E" w:rsidRPr="00483830" w:rsidRDefault="003F44D1" w:rsidP="008844B3">
      <w:pPr>
        <w:pStyle w:val="Paragraphedeliste"/>
        <w:numPr>
          <w:ilvl w:val="0"/>
          <w:numId w:val="10"/>
        </w:numPr>
        <w:autoSpaceDE w:val="0"/>
        <w:autoSpaceDN w:val="0"/>
        <w:adjustRightInd w:val="0"/>
        <w:spacing w:after="0" w:line="240" w:lineRule="auto"/>
        <w:rPr>
          <w:rFonts w:ascii="Times New Roman" w:hAnsi="Times New Roman" w:cs="Times New Roman"/>
          <w:kern w:val="0"/>
          <w:lang w:val="fr-FR"/>
        </w:rPr>
      </w:pPr>
      <w:r w:rsidRPr="00483830">
        <w:rPr>
          <w:rFonts w:ascii="Times New Roman" w:hAnsi="Times New Roman" w:cs="Times New Roman"/>
          <w:kern w:val="0"/>
          <w:lang w:val="fr-FR"/>
        </w:rPr>
        <w:t>Accroître</w:t>
      </w:r>
      <w:r w:rsidR="00001D1E" w:rsidRPr="00483830">
        <w:rPr>
          <w:rFonts w:ascii="Times New Roman" w:hAnsi="Times New Roman" w:cs="Times New Roman"/>
          <w:kern w:val="0"/>
          <w:lang w:val="fr-FR"/>
        </w:rPr>
        <w:t xml:space="preserve"> la crédibilité commerciale</w:t>
      </w:r>
      <w:r w:rsidR="008844B3" w:rsidRPr="00483830">
        <w:rPr>
          <w:rFonts w:ascii="Times New Roman" w:hAnsi="Times New Roman" w:cs="Times New Roman"/>
          <w:kern w:val="0"/>
          <w:lang w:val="fr-FR"/>
        </w:rPr>
        <w:t> ;</w:t>
      </w:r>
    </w:p>
    <w:p w14:paraId="22076D1E" w14:textId="238BEFA3" w:rsidR="00001D1E" w:rsidRDefault="003F44D1" w:rsidP="008844B3">
      <w:pPr>
        <w:pStyle w:val="Paragraphedeliste"/>
        <w:numPr>
          <w:ilvl w:val="0"/>
          <w:numId w:val="10"/>
        </w:numPr>
        <w:autoSpaceDE w:val="0"/>
        <w:autoSpaceDN w:val="0"/>
        <w:adjustRightInd w:val="0"/>
        <w:spacing w:after="0" w:line="240" w:lineRule="auto"/>
        <w:rPr>
          <w:rFonts w:ascii="Times New Roman" w:hAnsi="Times New Roman" w:cs="Times New Roman"/>
          <w:kern w:val="0"/>
          <w:lang w:val="fr-FR"/>
        </w:rPr>
      </w:pPr>
      <w:r w:rsidRPr="00483830">
        <w:rPr>
          <w:rFonts w:ascii="Times New Roman" w:hAnsi="Times New Roman" w:cs="Times New Roman"/>
          <w:kern w:val="0"/>
          <w:lang w:val="fr-FR"/>
        </w:rPr>
        <w:t>Bénéficier</w:t>
      </w:r>
      <w:r w:rsidR="00001D1E" w:rsidRPr="00483830">
        <w:rPr>
          <w:rFonts w:ascii="Times New Roman" w:hAnsi="Times New Roman" w:cs="Times New Roman"/>
          <w:kern w:val="0"/>
          <w:lang w:val="fr-FR"/>
        </w:rPr>
        <w:t xml:space="preserve"> des programmes de soutien et de formation.</w:t>
      </w:r>
    </w:p>
    <w:p w14:paraId="32587FDD" w14:textId="77777777" w:rsidR="00F717EA" w:rsidRPr="00483830" w:rsidRDefault="00F717EA" w:rsidP="00F717EA">
      <w:pPr>
        <w:pStyle w:val="Paragraphedeliste"/>
        <w:autoSpaceDE w:val="0"/>
        <w:autoSpaceDN w:val="0"/>
        <w:adjustRightInd w:val="0"/>
        <w:spacing w:after="0" w:line="240" w:lineRule="auto"/>
        <w:rPr>
          <w:rFonts w:ascii="Times New Roman" w:hAnsi="Times New Roman" w:cs="Times New Roman"/>
          <w:kern w:val="0"/>
          <w:lang w:val="fr-FR"/>
        </w:rPr>
      </w:pPr>
    </w:p>
    <w:p w14:paraId="3C46125F" w14:textId="77777777" w:rsidR="008844B3" w:rsidRPr="00483830" w:rsidRDefault="00001D1E" w:rsidP="008844B3">
      <w:pPr>
        <w:jc w:val="both"/>
        <w:rPr>
          <w:rFonts w:ascii="Times New Roman" w:hAnsi="Times New Roman" w:cs="Times New Roman"/>
          <w:kern w:val="0"/>
          <w:lang w:val="fr-FR"/>
        </w:rPr>
      </w:pPr>
      <w:r w:rsidRPr="00483830">
        <w:rPr>
          <w:rFonts w:ascii="Times New Roman" w:hAnsi="Times New Roman" w:cs="Times New Roman"/>
          <w:kern w:val="0"/>
          <w:lang w:val="fr-FR"/>
        </w:rPr>
        <w:t xml:space="preserve">Après cette introduction, les échanges ont été ouverts afin de permettre aux participantes d’exprimer leurs expériences et préoccupations. </w:t>
      </w:r>
    </w:p>
    <w:p w14:paraId="3C79A5CA" w14:textId="457C4E94" w:rsidR="008844B3" w:rsidRPr="00483830" w:rsidRDefault="008844B3" w:rsidP="008844B3">
      <w:pPr>
        <w:jc w:val="both"/>
        <w:rPr>
          <w:rFonts w:ascii="Times New Roman" w:hAnsi="Times New Roman" w:cs="Times New Roman"/>
          <w:kern w:val="0"/>
          <w:lang w:val="fr-FR"/>
        </w:rPr>
      </w:pPr>
      <w:r w:rsidRPr="00483830">
        <w:rPr>
          <w:rFonts w:ascii="Times New Roman" w:hAnsi="Times New Roman" w:cs="Times New Roman"/>
          <w:kern w:val="0"/>
          <w:lang w:val="fr-FR"/>
        </w:rPr>
        <w:t>La discussion a également permis de faire émerger des problématiques connexes qui freinent le développement de leurs entreprises :</w:t>
      </w:r>
    </w:p>
    <w:p w14:paraId="1B821529" w14:textId="77777777" w:rsidR="00A44924" w:rsidRPr="00483830" w:rsidRDefault="00A44924" w:rsidP="00A44924">
      <w:pPr>
        <w:pStyle w:val="Paragraphedeliste"/>
        <w:numPr>
          <w:ilvl w:val="0"/>
          <w:numId w:val="11"/>
        </w:numPr>
        <w:autoSpaceDE w:val="0"/>
        <w:autoSpaceDN w:val="0"/>
        <w:adjustRightInd w:val="0"/>
        <w:spacing w:after="0" w:line="240" w:lineRule="auto"/>
        <w:rPr>
          <w:rFonts w:ascii="Times New Roman" w:hAnsi="Times New Roman" w:cs="Times New Roman"/>
          <w:kern w:val="0"/>
          <w:lang w:val="fr-FR"/>
        </w:rPr>
      </w:pPr>
      <w:r w:rsidRPr="00483830">
        <w:rPr>
          <w:rFonts w:ascii="Times New Roman" w:hAnsi="Times New Roman" w:cs="Times New Roman"/>
          <w:kern w:val="0"/>
          <w:lang w:val="fr-FR"/>
        </w:rPr>
        <w:t>Difficultés d’accès à l’eau pour l’agriculture et la transformation.</w:t>
      </w:r>
    </w:p>
    <w:p w14:paraId="6872917F" w14:textId="77777777" w:rsidR="00A44924" w:rsidRPr="00483830" w:rsidRDefault="00A44924" w:rsidP="00A44924">
      <w:pPr>
        <w:pStyle w:val="Paragraphedeliste"/>
        <w:numPr>
          <w:ilvl w:val="0"/>
          <w:numId w:val="11"/>
        </w:numPr>
        <w:autoSpaceDE w:val="0"/>
        <w:autoSpaceDN w:val="0"/>
        <w:adjustRightInd w:val="0"/>
        <w:spacing w:after="0" w:line="240" w:lineRule="auto"/>
        <w:rPr>
          <w:rFonts w:ascii="Times New Roman" w:hAnsi="Times New Roman" w:cs="Times New Roman"/>
          <w:kern w:val="0"/>
          <w:lang w:val="fr-FR"/>
        </w:rPr>
      </w:pPr>
      <w:r w:rsidRPr="00483830">
        <w:rPr>
          <w:rFonts w:ascii="Times New Roman" w:hAnsi="Times New Roman" w:cs="Times New Roman"/>
          <w:kern w:val="0"/>
          <w:lang w:val="fr-FR"/>
        </w:rPr>
        <w:t>Manque de semences de qualité adaptées au climat local.</w:t>
      </w:r>
    </w:p>
    <w:p w14:paraId="0E44998B" w14:textId="77777777" w:rsidR="00A44924" w:rsidRPr="00483830" w:rsidRDefault="00A44924" w:rsidP="00A44924">
      <w:pPr>
        <w:pStyle w:val="Paragraphedeliste"/>
        <w:numPr>
          <w:ilvl w:val="0"/>
          <w:numId w:val="11"/>
        </w:numPr>
        <w:autoSpaceDE w:val="0"/>
        <w:autoSpaceDN w:val="0"/>
        <w:adjustRightInd w:val="0"/>
        <w:spacing w:after="0" w:line="240" w:lineRule="auto"/>
        <w:rPr>
          <w:rFonts w:ascii="Times New Roman" w:hAnsi="Times New Roman" w:cs="Times New Roman"/>
          <w:kern w:val="0"/>
          <w:lang w:val="fr-FR"/>
        </w:rPr>
      </w:pPr>
      <w:r w:rsidRPr="00483830">
        <w:rPr>
          <w:rFonts w:ascii="Times New Roman" w:hAnsi="Times New Roman" w:cs="Times New Roman"/>
          <w:kern w:val="0"/>
          <w:lang w:val="fr-FR"/>
        </w:rPr>
        <w:t>Absence d’unités de transformation pour valoriser les produits (anacarde, soumbala, etc.).</w:t>
      </w:r>
    </w:p>
    <w:p w14:paraId="78C32C41" w14:textId="77777777" w:rsidR="00A44924" w:rsidRPr="00483830" w:rsidRDefault="00A44924" w:rsidP="00A44924">
      <w:pPr>
        <w:pStyle w:val="Paragraphedeliste"/>
        <w:numPr>
          <w:ilvl w:val="0"/>
          <w:numId w:val="11"/>
        </w:numPr>
        <w:autoSpaceDE w:val="0"/>
        <w:autoSpaceDN w:val="0"/>
        <w:adjustRightInd w:val="0"/>
        <w:spacing w:after="0" w:line="240" w:lineRule="auto"/>
        <w:rPr>
          <w:rFonts w:ascii="Times New Roman" w:hAnsi="Times New Roman" w:cs="Times New Roman"/>
          <w:kern w:val="0"/>
          <w:lang w:val="fr-FR"/>
        </w:rPr>
      </w:pPr>
      <w:r w:rsidRPr="00483830">
        <w:rPr>
          <w:rFonts w:ascii="Times New Roman" w:hAnsi="Times New Roman" w:cs="Times New Roman"/>
          <w:kern w:val="0"/>
          <w:lang w:val="fr-FR"/>
        </w:rPr>
        <w:t>Insuffisance de formations techniques spécialisées (savonnerie, encens, transformation agroalimentaire, couture moderne, commerce).</w:t>
      </w:r>
    </w:p>
    <w:p w14:paraId="3F1BB42D" w14:textId="77777777" w:rsidR="00F717EA" w:rsidRDefault="00F717EA" w:rsidP="00A44924">
      <w:pPr>
        <w:jc w:val="both"/>
        <w:rPr>
          <w:rFonts w:ascii="Times New Roman" w:hAnsi="Times New Roman" w:cs="Times New Roman"/>
          <w:kern w:val="0"/>
          <w:lang w:val="fr-FR"/>
        </w:rPr>
      </w:pPr>
    </w:p>
    <w:p w14:paraId="627571F4" w14:textId="28C23FF0" w:rsidR="00A44924" w:rsidRPr="00483830" w:rsidRDefault="00A44924" w:rsidP="00A44924">
      <w:pPr>
        <w:jc w:val="both"/>
        <w:rPr>
          <w:rFonts w:ascii="Times New Roman" w:hAnsi="Times New Roman" w:cs="Times New Roman"/>
          <w:kern w:val="0"/>
          <w:lang w:val="fr-FR"/>
        </w:rPr>
      </w:pPr>
      <w:r w:rsidRPr="00483830">
        <w:rPr>
          <w:rFonts w:ascii="Times New Roman" w:hAnsi="Times New Roman" w:cs="Times New Roman"/>
          <w:kern w:val="0"/>
          <w:lang w:val="fr-FR"/>
        </w:rPr>
        <w:t>Des témoignages marquants sont venus illustrer ces constats :</w:t>
      </w:r>
    </w:p>
    <w:p w14:paraId="3081548A" w14:textId="31737CAB" w:rsidR="00A44924" w:rsidRPr="00483830" w:rsidRDefault="00A44924" w:rsidP="00A44924">
      <w:pPr>
        <w:jc w:val="both"/>
        <w:rPr>
          <w:rFonts w:ascii="Times New Roman" w:hAnsi="Times New Roman" w:cs="Times New Roman"/>
          <w:i/>
          <w:iCs/>
          <w:kern w:val="0"/>
          <w:lang w:val="fr-FR"/>
        </w:rPr>
      </w:pPr>
      <w:r w:rsidRPr="00483830">
        <w:rPr>
          <w:rFonts w:ascii="Times New Roman" w:hAnsi="Times New Roman" w:cs="Times New Roman"/>
          <w:i/>
          <w:iCs/>
          <w:kern w:val="0"/>
          <w:lang w:val="fr-FR"/>
        </w:rPr>
        <w:t xml:space="preserve">« L’anacarde, on en a, mais sans machine pour </w:t>
      </w:r>
      <w:r w:rsidR="003F44D1" w:rsidRPr="00483830">
        <w:rPr>
          <w:rFonts w:ascii="Times New Roman" w:hAnsi="Times New Roman" w:cs="Times New Roman"/>
          <w:i/>
          <w:iCs/>
          <w:kern w:val="0"/>
          <w:lang w:val="fr-FR"/>
        </w:rPr>
        <w:t>transformer,</w:t>
      </w:r>
      <w:r w:rsidRPr="00483830">
        <w:rPr>
          <w:rFonts w:ascii="Times New Roman" w:hAnsi="Times New Roman" w:cs="Times New Roman"/>
          <w:i/>
          <w:iCs/>
          <w:kern w:val="0"/>
          <w:lang w:val="fr-FR"/>
        </w:rPr>
        <w:t xml:space="preserve"> C’est toujours les autres qui gagnent plus que nous. », « Nous sommes un groupement de femmes et </w:t>
      </w:r>
      <w:r w:rsidR="003F44D1" w:rsidRPr="00483830">
        <w:rPr>
          <w:rFonts w:ascii="Times New Roman" w:hAnsi="Times New Roman" w:cs="Times New Roman"/>
          <w:i/>
          <w:iCs/>
          <w:kern w:val="0"/>
          <w:lang w:val="fr-FR"/>
        </w:rPr>
        <w:t>évoluons</w:t>
      </w:r>
      <w:r w:rsidRPr="00483830">
        <w:rPr>
          <w:rFonts w:ascii="Times New Roman" w:hAnsi="Times New Roman" w:cs="Times New Roman"/>
          <w:i/>
          <w:iCs/>
          <w:kern w:val="0"/>
          <w:lang w:val="fr-FR"/>
        </w:rPr>
        <w:t xml:space="preserve"> dans la savonnerie mais nous avons beaucoup de formation </w:t>
      </w:r>
      <w:r w:rsidR="003F44D1" w:rsidRPr="00483830">
        <w:rPr>
          <w:rFonts w:ascii="Times New Roman" w:hAnsi="Times New Roman" w:cs="Times New Roman"/>
          <w:i/>
          <w:iCs/>
          <w:kern w:val="0"/>
          <w:lang w:val="fr-FR"/>
        </w:rPr>
        <w:t>supplémentaire</w:t>
      </w:r>
      <w:r w:rsidRPr="00483830">
        <w:rPr>
          <w:rFonts w:ascii="Times New Roman" w:hAnsi="Times New Roman" w:cs="Times New Roman"/>
          <w:i/>
          <w:iCs/>
          <w:kern w:val="0"/>
          <w:lang w:val="fr-FR"/>
        </w:rPr>
        <w:t xml:space="preserve"> pour la bonne continuité de notre activité ».</w:t>
      </w:r>
    </w:p>
    <w:p w14:paraId="56AE52CC" w14:textId="1A4F38A5" w:rsidR="00A44924" w:rsidRPr="00483830" w:rsidRDefault="00A44924" w:rsidP="00A44924">
      <w:pPr>
        <w:jc w:val="both"/>
        <w:rPr>
          <w:rFonts w:ascii="Times New Roman" w:hAnsi="Times New Roman" w:cs="Times New Roman"/>
          <w:kern w:val="0"/>
          <w:lang w:val="fr-FR"/>
        </w:rPr>
      </w:pPr>
      <w:r w:rsidRPr="00483830">
        <w:rPr>
          <w:rFonts w:ascii="Times New Roman" w:hAnsi="Times New Roman" w:cs="Times New Roman"/>
          <w:kern w:val="0"/>
          <w:lang w:val="fr-FR"/>
        </w:rPr>
        <w:t xml:space="preserve">La </w:t>
      </w:r>
      <w:r w:rsidR="00F717EA">
        <w:rPr>
          <w:rFonts w:ascii="Times New Roman" w:hAnsi="Times New Roman" w:cs="Times New Roman"/>
          <w:kern w:val="0"/>
          <w:lang w:val="fr-FR"/>
        </w:rPr>
        <w:t xml:space="preserve">promotrice </w:t>
      </w:r>
      <w:r w:rsidR="003F44D1" w:rsidRPr="00483830">
        <w:rPr>
          <w:rFonts w:ascii="Times New Roman" w:hAnsi="Times New Roman" w:cs="Times New Roman"/>
          <w:kern w:val="0"/>
          <w:lang w:val="fr-FR"/>
        </w:rPr>
        <w:t>du</w:t>
      </w:r>
      <w:r w:rsidRPr="00483830">
        <w:rPr>
          <w:rFonts w:ascii="Times New Roman" w:hAnsi="Times New Roman" w:cs="Times New Roman"/>
          <w:kern w:val="0"/>
          <w:lang w:val="fr-FR"/>
        </w:rPr>
        <w:t xml:space="preserve"> PEF, la présidente de la CAFO ainsi que le </w:t>
      </w:r>
      <w:r w:rsidR="003F44D1" w:rsidRPr="00483830">
        <w:rPr>
          <w:rFonts w:ascii="Times New Roman" w:hAnsi="Times New Roman" w:cs="Times New Roman"/>
          <w:kern w:val="0"/>
          <w:lang w:val="fr-FR"/>
        </w:rPr>
        <w:t>chef de</w:t>
      </w:r>
      <w:r w:rsidRPr="00483830">
        <w:rPr>
          <w:rFonts w:ascii="Times New Roman" w:hAnsi="Times New Roman" w:cs="Times New Roman"/>
          <w:kern w:val="0"/>
          <w:lang w:val="fr-FR"/>
        </w:rPr>
        <w:t xml:space="preserve"> </w:t>
      </w:r>
      <w:r w:rsidR="003F44D1" w:rsidRPr="00483830">
        <w:rPr>
          <w:rFonts w:ascii="Times New Roman" w:hAnsi="Times New Roman" w:cs="Times New Roman"/>
          <w:kern w:val="0"/>
          <w:lang w:val="fr-FR"/>
        </w:rPr>
        <w:t>service local</w:t>
      </w:r>
      <w:r w:rsidRPr="00483830">
        <w:rPr>
          <w:rFonts w:ascii="Times New Roman" w:hAnsi="Times New Roman" w:cs="Times New Roman"/>
          <w:kern w:val="0"/>
          <w:lang w:val="fr-FR"/>
        </w:rPr>
        <w:t xml:space="preserve"> de l’emploi et de la formation professionnelle ont pris la parole et </w:t>
      </w:r>
      <w:r w:rsidR="003F44D1" w:rsidRPr="00483830">
        <w:rPr>
          <w:rFonts w:ascii="Times New Roman" w:hAnsi="Times New Roman" w:cs="Times New Roman"/>
          <w:kern w:val="0"/>
          <w:lang w:val="fr-FR"/>
        </w:rPr>
        <w:t>notifier</w:t>
      </w:r>
      <w:r w:rsidRPr="00483830">
        <w:rPr>
          <w:rFonts w:ascii="Times New Roman" w:hAnsi="Times New Roman" w:cs="Times New Roman"/>
          <w:kern w:val="0"/>
          <w:lang w:val="fr-FR"/>
        </w:rPr>
        <w:t xml:space="preserve"> </w:t>
      </w:r>
      <w:r w:rsidR="003F44D1" w:rsidRPr="00483830">
        <w:rPr>
          <w:rFonts w:ascii="Times New Roman" w:hAnsi="Times New Roman" w:cs="Times New Roman"/>
          <w:kern w:val="0"/>
          <w:lang w:val="fr-FR"/>
        </w:rPr>
        <w:t>quelques</w:t>
      </w:r>
      <w:r w:rsidRPr="00483830">
        <w:rPr>
          <w:rFonts w:ascii="Times New Roman" w:hAnsi="Times New Roman" w:cs="Times New Roman"/>
          <w:kern w:val="0"/>
          <w:lang w:val="fr-FR"/>
        </w:rPr>
        <w:t xml:space="preserve"> points essentiels pouvant freiner l’activité des femmes à long terme :</w:t>
      </w:r>
    </w:p>
    <w:p w14:paraId="6D0B94F9" w14:textId="77777777" w:rsidR="00A44924" w:rsidRPr="00483830" w:rsidRDefault="00A44924" w:rsidP="00A44924">
      <w:pPr>
        <w:pStyle w:val="Paragraphedeliste"/>
        <w:numPr>
          <w:ilvl w:val="0"/>
          <w:numId w:val="12"/>
        </w:numPr>
        <w:autoSpaceDE w:val="0"/>
        <w:autoSpaceDN w:val="0"/>
        <w:adjustRightInd w:val="0"/>
        <w:spacing w:after="0" w:line="240" w:lineRule="auto"/>
        <w:rPr>
          <w:rFonts w:ascii="Times New Roman" w:hAnsi="Times New Roman" w:cs="Times New Roman"/>
          <w:kern w:val="0"/>
          <w:lang w:val="fr-FR"/>
        </w:rPr>
      </w:pPr>
      <w:r w:rsidRPr="00483830">
        <w:rPr>
          <w:rFonts w:ascii="Times New Roman" w:hAnsi="Times New Roman" w:cs="Times New Roman"/>
          <w:b/>
          <w:bCs/>
          <w:kern w:val="0"/>
          <w:lang w:val="fr-FR"/>
        </w:rPr>
        <w:t>Absence de documents officiels</w:t>
      </w:r>
      <w:r w:rsidRPr="00483830">
        <w:rPr>
          <w:rFonts w:ascii="Times New Roman" w:hAnsi="Times New Roman" w:cs="Times New Roman"/>
          <w:kern w:val="0"/>
          <w:lang w:val="fr-FR"/>
        </w:rPr>
        <w:t xml:space="preserve"> : beaucoup ne possèdent ni Numéro d’Identification Fiscale (NIF), ni Registre de Commerce et de Crédit Mobilier (RCCM).</w:t>
      </w:r>
    </w:p>
    <w:p w14:paraId="705F00CD" w14:textId="77777777" w:rsidR="00A44924" w:rsidRPr="00483830" w:rsidRDefault="00A44924" w:rsidP="00A44924">
      <w:pPr>
        <w:pStyle w:val="Paragraphedeliste"/>
        <w:numPr>
          <w:ilvl w:val="0"/>
          <w:numId w:val="12"/>
        </w:numPr>
        <w:autoSpaceDE w:val="0"/>
        <w:autoSpaceDN w:val="0"/>
        <w:adjustRightInd w:val="0"/>
        <w:spacing w:after="0" w:line="240" w:lineRule="auto"/>
        <w:rPr>
          <w:rFonts w:ascii="Times New Roman" w:hAnsi="Times New Roman" w:cs="Times New Roman"/>
          <w:kern w:val="0"/>
          <w:lang w:val="fr-FR"/>
        </w:rPr>
      </w:pPr>
      <w:r w:rsidRPr="00483830">
        <w:rPr>
          <w:rFonts w:ascii="Times New Roman" w:hAnsi="Times New Roman" w:cs="Times New Roman"/>
          <w:b/>
          <w:bCs/>
          <w:kern w:val="0"/>
          <w:lang w:val="fr-FR"/>
        </w:rPr>
        <w:t>Méconnaissance des procédures</w:t>
      </w:r>
      <w:r w:rsidRPr="00483830">
        <w:rPr>
          <w:rFonts w:ascii="Times New Roman" w:hAnsi="Times New Roman" w:cs="Times New Roman"/>
          <w:kern w:val="0"/>
          <w:lang w:val="fr-FR"/>
        </w:rPr>
        <w:t xml:space="preserve"> : certaines ne savent pas où s’adresser ni quelles étapes suivre pour régulariser leur activité.</w:t>
      </w:r>
    </w:p>
    <w:p w14:paraId="09333902" w14:textId="63DF8CAB" w:rsidR="00A44924" w:rsidRPr="00483830" w:rsidRDefault="00A44924" w:rsidP="005B1B61">
      <w:pPr>
        <w:pStyle w:val="Paragraphedeliste"/>
        <w:numPr>
          <w:ilvl w:val="0"/>
          <w:numId w:val="12"/>
        </w:numPr>
        <w:autoSpaceDE w:val="0"/>
        <w:autoSpaceDN w:val="0"/>
        <w:adjustRightInd w:val="0"/>
        <w:spacing w:after="0" w:line="240" w:lineRule="auto"/>
        <w:rPr>
          <w:rFonts w:ascii="Times New Roman" w:hAnsi="Times New Roman" w:cs="Times New Roman"/>
          <w:kern w:val="0"/>
          <w:lang w:val="fr-FR"/>
        </w:rPr>
      </w:pPr>
      <w:r w:rsidRPr="00483830">
        <w:rPr>
          <w:rFonts w:ascii="Times New Roman" w:hAnsi="Times New Roman" w:cs="Times New Roman"/>
          <w:b/>
          <w:bCs/>
          <w:kern w:val="0"/>
          <w:lang w:val="fr-FR"/>
        </w:rPr>
        <w:t>Crainte des coûts et de la complexité administrative</w:t>
      </w:r>
      <w:r w:rsidRPr="00483830">
        <w:rPr>
          <w:rFonts w:ascii="Times New Roman" w:hAnsi="Times New Roman" w:cs="Times New Roman"/>
          <w:kern w:val="0"/>
          <w:lang w:val="fr-FR"/>
        </w:rPr>
        <w:t xml:space="preserve"> : plusieurs participantes ont exprimé la peur que les démarches soient trop coûteuses ou compliquées.</w:t>
      </w:r>
    </w:p>
    <w:p w14:paraId="1772AB00" w14:textId="3B1F0F68" w:rsidR="005B1B61" w:rsidRDefault="005B1B61" w:rsidP="005B1B61">
      <w:pPr>
        <w:pStyle w:val="Paragraphedeliste"/>
        <w:autoSpaceDE w:val="0"/>
        <w:autoSpaceDN w:val="0"/>
        <w:adjustRightInd w:val="0"/>
        <w:spacing w:after="0" w:line="240" w:lineRule="auto"/>
        <w:rPr>
          <w:rFonts w:ascii="Times New Roman" w:hAnsi="Times New Roman" w:cs="Times New Roman"/>
          <w:kern w:val="0"/>
          <w:lang w:val="fr-FR"/>
        </w:rPr>
      </w:pPr>
      <w:r w:rsidRPr="00483830">
        <w:rPr>
          <w:rFonts w:ascii="Times New Roman" w:hAnsi="Times New Roman" w:cs="Times New Roman"/>
          <w:kern w:val="0"/>
          <w:lang w:val="fr-FR"/>
        </w:rPr>
        <w:t xml:space="preserve">La cheffe de service locale de la promotion </w:t>
      </w:r>
      <w:r w:rsidR="003F44D1" w:rsidRPr="00483830">
        <w:rPr>
          <w:rFonts w:ascii="Times New Roman" w:hAnsi="Times New Roman" w:cs="Times New Roman"/>
          <w:kern w:val="0"/>
          <w:lang w:val="fr-FR"/>
        </w:rPr>
        <w:t>féminine</w:t>
      </w:r>
      <w:r w:rsidRPr="00483830">
        <w:rPr>
          <w:rFonts w:ascii="Times New Roman" w:hAnsi="Times New Roman" w:cs="Times New Roman"/>
          <w:kern w:val="0"/>
          <w:lang w:val="fr-FR"/>
        </w:rPr>
        <w:t xml:space="preserve"> ainsi que la présidente de la CAFO ont pris l’initiative de s’</w:t>
      </w:r>
      <w:r w:rsidR="003F44D1" w:rsidRPr="00483830">
        <w:rPr>
          <w:rFonts w:ascii="Times New Roman" w:hAnsi="Times New Roman" w:cs="Times New Roman"/>
          <w:kern w:val="0"/>
          <w:lang w:val="fr-FR"/>
        </w:rPr>
        <w:t>occuper</w:t>
      </w:r>
      <w:r w:rsidRPr="00483830">
        <w:rPr>
          <w:rFonts w:ascii="Times New Roman" w:hAnsi="Times New Roman" w:cs="Times New Roman"/>
          <w:kern w:val="0"/>
          <w:lang w:val="fr-FR"/>
        </w:rPr>
        <w:t xml:space="preserve"> personnellement de la formalisation de l’activité de 20 femmes.</w:t>
      </w:r>
    </w:p>
    <w:p w14:paraId="334ED748" w14:textId="77777777" w:rsidR="00F717EA" w:rsidRPr="00483830" w:rsidRDefault="00F717EA" w:rsidP="005B1B61">
      <w:pPr>
        <w:pStyle w:val="Paragraphedeliste"/>
        <w:autoSpaceDE w:val="0"/>
        <w:autoSpaceDN w:val="0"/>
        <w:adjustRightInd w:val="0"/>
        <w:spacing w:after="0" w:line="240" w:lineRule="auto"/>
        <w:rPr>
          <w:rFonts w:ascii="Times New Roman" w:hAnsi="Times New Roman" w:cs="Times New Roman"/>
          <w:kern w:val="0"/>
          <w:lang w:val="fr-FR"/>
        </w:rPr>
      </w:pPr>
    </w:p>
    <w:p w14:paraId="590EF4A3" w14:textId="72E7261C" w:rsidR="00703893" w:rsidRPr="00483830" w:rsidRDefault="00703893" w:rsidP="00A44924">
      <w:pPr>
        <w:pStyle w:val="Paragraphedeliste"/>
        <w:numPr>
          <w:ilvl w:val="0"/>
          <w:numId w:val="4"/>
        </w:numPr>
        <w:jc w:val="both"/>
        <w:rPr>
          <w:rFonts w:ascii="Times New Roman" w:hAnsi="Times New Roman" w:cs="Times New Roman"/>
          <w:b/>
          <w:bCs/>
          <w:sz w:val="28"/>
          <w:szCs w:val="28"/>
        </w:rPr>
      </w:pPr>
      <w:r w:rsidRPr="00483830">
        <w:rPr>
          <w:rFonts w:ascii="Times New Roman" w:hAnsi="Times New Roman" w:cs="Times New Roman"/>
          <w:b/>
          <w:bCs/>
          <w:sz w:val="28"/>
          <w:szCs w:val="28"/>
        </w:rPr>
        <w:t xml:space="preserve">Focus groupe avec </w:t>
      </w:r>
      <w:r w:rsidR="00F717EA">
        <w:rPr>
          <w:rFonts w:ascii="Times New Roman" w:hAnsi="Times New Roman" w:cs="Times New Roman"/>
          <w:b/>
          <w:bCs/>
          <w:sz w:val="28"/>
          <w:szCs w:val="28"/>
        </w:rPr>
        <w:t>l</w:t>
      </w:r>
      <w:r w:rsidRPr="00483830">
        <w:rPr>
          <w:rFonts w:ascii="Times New Roman" w:hAnsi="Times New Roman" w:cs="Times New Roman"/>
          <w:b/>
          <w:bCs/>
          <w:sz w:val="28"/>
          <w:szCs w:val="28"/>
        </w:rPr>
        <w:t xml:space="preserve">es leaders d’association </w:t>
      </w:r>
      <w:r w:rsidR="003F44D1" w:rsidRPr="00483830">
        <w:rPr>
          <w:rFonts w:ascii="Times New Roman" w:hAnsi="Times New Roman" w:cs="Times New Roman"/>
          <w:b/>
          <w:bCs/>
          <w:sz w:val="28"/>
          <w:szCs w:val="28"/>
        </w:rPr>
        <w:t>féminines</w:t>
      </w:r>
      <w:r w:rsidRPr="00483830">
        <w:rPr>
          <w:rFonts w:ascii="Times New Roman" w:hAnsi="Times New Roman" w:cs="Times New Roman"/>
          <w:b/>
          <w:bCs/>
          <w:sz w:val="28"/>
          <w:szCs w:val="28"/>
        </w:rPr>
        <w:t xml:space="preserve">, le CMJ et le </w:t>
      </w:r>
      <w:r w:rsidR="003F44D1" w:rsidRPr="00483830">
        <w:rPr>
          <w:rFonts w:ascii="Times New Roman" w:hAnsi="Times New Roman" w:cs="Times New Roman"/>
          <w:b/>
          <w:bCs/>
          <w:sz w:val="28"/>
          <w:szCs w:val="28"/>
        </w:rPr>
        <w:t>chef</w:t>
      </w:r>
      <w:r w:rsidRPr="00483830">
        <w:rPr>
          <w:rFonts w:ascii="Times New Roman" w:hAnsi="Times New Roman" w:cs="Times New Roman"/>
          <w:b/>
          <w:bCs/>
          <w:sz w:val="28"/>
          <w:szCs w:val="28"/>
        </w:rPr>
        <w:t xml:space="preserve"> de service de la </w:t>
      </w:r>
      <w:r w:rsidR="003F44D1" w:rsidRPr="00483830">
        <w:rPr>
          <w:rFonts w:ascii="Times New Roman" w:hAnsi="Times New Roman" w:cs="Times New Roman"/>
          <w:b/>
          <w:bCs/>
          <w:sz w:val="28"/>
          <w:szCs w:val="28"/>
        </w:rPr>
        <w:t>formation</w:t>
      </w:r>
      <w:r w:rsidRPr="00483830">
        <w:rPr>
          <w:rFonts w:ascii="Times New Roman" w:hAnsi="Times New Roman" w:cs="Times New Roman"/>
          <w:b/>
          <w:bCs/>
          <w:sz w:val="28"/>
          <w:szCs w:val="28"/>
        </w:rPr>
        <w:t xml:space="preserve"> professionnelle et de l’emploi.</w:t>
      </w:r>
    </w:p>
    <w:p w14:paraId="78C7A110" w14:textId="77777777" w:rsidR="005B1B61" w:rsidRPr="00483830" w:rsidRDefault="005B1B61" w:rsidP="005B1B61">
      <w:pPr>
        <w:autoSpaceDE w:val="0"/>
        <w:autoSpaceDN w:val="0"/>
        <w:adjustRightInd w:val="0"/>
        <w:spacing w:after="0" w:line="240" w:lineRule="auto"/>
        <w:rPr>
          <w:rFonts w:ascii="Times New Roman" w:hAnsi="Times New Roman" w:cs="Times New Roman"/>
          <w:kern w:val="0"/>
          <w:lang w:val="fr-FR"/>
        </w:rPr>
      </w:pPr>
      <w:r w:rsidRPr="00483830">
        <w:rPr>
          <w:rFonts w:ascii="Times New Roman" w:hAnsi="Times New Roman" w:cs="Times New Roman"/>
          <w:kern w:val="0"/>
          <w:lang w:val="fr-FR"/>
        </w:rPr>
        <w:t xml:space="preserve">Dans un second temps, un </w:t>
      </w:r>
      <w:r w:rsidRPr="00483830">
        <w:rPr>
          <w:rFonts w:ascii="Times New Roman" w:hAnsi="Times New Roman" w:cs="Times New Roman"/>
          <w:b/>
          <w:bCs/>
          <w:kern w:val="0"/>
          <w:lang w:val="fr-FR"/>
        </w:rPr>
        <w:t>focus group</w:t>
      </w:r>
      <w:r w:rsidRPr="00483830">
        <w:rPr>
          <w:rFonts w:ascii="Times New Roman" w:hAnsi="Times New Roman" w:cs="Times New Roman"/>
          <w:kern w:val="0"/>
          <w:lang w:val="fr-FR"/>
        </w:rPr>
        <w:t xml:space="preserve"> plus restreint a été organisé avec :</w:t>
      </w:r>
    </w:p>
    <w:p w14:paraId="1D7AD24F" w14:textId="77777777" w:rsidR="005B1B61" w:rsidRPr="00483830" w:rsidRDefault="005B1B61" w:rsidP="005B1B61">
      <w:pPr>
        <w:pStyle w:val="Paragraphedeliste"/>
        <w:numPr>
          <w:ilvl w:val="0"/>
          <w:numId w:val="14"/>
        </w:numPr>
        <w:autoSpaceDE w:val="0"/>
        <w:autoSpaceDN w:val="0"/>
        <w:adjustRightInd w:val="0"/>
        <w:spacing w:after="0" w:line="240" w:lineRule="auto"/>
        <w:rPr>
          <w:rFonts w:ascii="Times New Roman" w:hAnsi="Times New Roman" w:cs="Times New Roman"/>
          <w:kern w:val="0"/>
          <w:lang w:val="fr-FR"/>
        </w:rPr>
      </w:pPr>
      <w:r w:rsidRPr="00483830">
        <w:rPr>
          <w:rFonts w:ascii="Times New Roman" w:hAnsi="Times New Roman" w:cs="Times New Roman"/>
          <w:kern w:val="0"/>
          <w:lang w:val="fr-FR"/>
        </w:rPr>
        <w:t>Les leaders d’associations féminines des différentes communes.</w:t>
      </w:r>
    </w:p>
    <w:p w14:paraId="0BE2DEF8" w14:textId="77777777" w:rsidR="005B1B61" w:rsidRPr="00483830" w:rsidRDefault="005B1B61" w:rsidP="005B1B61">
      <w:pPr>
        <w:pStyle w:val="Paragraphedeliste"/>
        <w:numPr>
          <w:ilvl w:val="0"/>
          <w:numId w:val="14"/>
        </w:numPr>
        <w:autoSpaceDE w:val="0"/>
        <w:autoSpaceDN w:val="0"/>
        <w:adjustRightInd w:val="0"/>
        <w:spacing w:after="0" w:line="240" w:lineRule="auto"/>
        <w:rPr>
          <w:rFonts w:ascii="Times New Roman" w:hAnsi="Times New Roman" w:cs="Times New Roman"/>
          <w:kern w:val="0"/>
          <w:lang w:val="fr-FR"/>
        </w:rPr>
      </w:pPr>
      <w:r w:rsidRPr="00483830">
        <w:rPr>
          <w:rFonts w:ascii="Times New Roman" w:hAnsi="Times New Roman" w:cs="Times New Roman"/>
          <w:kern w:val="0"/>
          <w:lang w:val="fr-FR"/>
        </w:rPr>
        <w:t>Le Conseil Municipal des Jeunes (CMJ).</w:t>
      </w:r>
    </w:p>
    <w:p w14:paraId="19908166" w14:textId="77777777" w:rsidR="005B1B61" w:rsidRPr="00483830" w:rsidRDefault="005B1B61" w:rsidP="005B1B61">
      <w:pPr>
        <w:pStyle w:val="Paragraphedeliste"/>
        <w:numPr>
          <w:ilvl w:val="0"/>
          <w:numId w:val="14"/>
        </w:numPr>
        <w:autoSpaceDE w:val="0"/>
        <w:autoSpaceDN w:val="0"/>
        <w:adjustRightInd w:val="0"/>
        <w:spacing w:after="0" w:line="240" w:lineRule="auto"/>
        <w:rPr>
          <w:rFonts w:ascii="Times New Roman" w:hAnsi="Times New Roman" w:cs="Times New Roman"/>
          <w:kern w:val="0"/>
          <w:lang w:val="fr-FR"/>
        </w:rPr>
      </w:pPr>
      <w:r w:rsidRPr="00483830">
        <w:rPr>
          <w:rFonts w:ascii="Times New Roman" w:hAnsi="Times New Roman" w:cs="Times New Roman"/>
          <w:kern w:val="0"/>
          <w:lang w:val="fr-FR"/>
        </w:rPr>
        <w:t>Le Chef de service de la Formation professionnelle et de l’Emploi.</w:t>
      </w:r>
    </w:p>
    <w:p w14:paraId="5B60B106" w14:textId="77777777" w:rsidR="00F717EA" w:rsidRDefault="005B1B61" w:rsidP="005B1B61">
      <w:pPr>
        <w:autoSpaceDE w:val="0"/>
        <w:autoSpaceDN w:val="0"/>
        <w:adjustRightInd w:val="0"/>
        <w:spacing w:after="0" w:line="240" w:lineRule="auto"/>
        <w:rPr>
          <w:rFonts w:ascii="Times New Roman" w:hAnsi="Times New Roman" w:cs="Times New Roman"/>
          <w:kern w:val="0"/>
          <w:lang w:val="fr-FR"/>
        </w:rPr>
      </w:pPr>
      <w:r w:rsidRPr="00483830">
        <w:rPr>
          <w:rFonts w:ascii="Times New Roman" w:hAnsi="Times New Roman" w:cs="Times New Roman"/>
          <w:kern w:val="0"/>
          <w:lang w:val="fr-FR"/>
        </w:rPr>
        <w:t xml:space="preserve">Ce cadre plus intime a permis un dialogue approfondi sur les causes structurelles qui freinent la formalisation. </w:t>
      </w:r>
    </w:p>
    <w:p w14:paraId="57C0ED76" w14:textId="72A5BD6B" w:rsidR="005B1B61" w:rsidRPr="00483830" w:rsidRDefault="005B1B61" w:rsidP="005B1B61">
      <w:pPr>
        <w:autoSpaceDE w:val="0"/>
        <w:autoSpaceDN w:val="0"/>
        <w:adjustRightInd w:val="0"/>
        <w:spacing w:after="0" w:line="240" w:lineRule="auto"/>
        <w:rPr>
          <w:rFonts w:ascii="Times New Roman" w:hAnsi="Times New Roman" w:cs="Times New Roman"/>
          <w:kern w:val="0"/>
          <w:lang w:val="fr-FR"/>
        </w:rPr>
      </w:pPr>
      <w:r w:rsidRPr="00483830">
        <w:rPr>
          <w:rFonts w:ascii="Times New Roman" w:hAnsi="Times New Roman" w:cs="Times New Roman"/>
          <w:kern w:val="0"/>
          <w:lang w:val="fr-FR"/>
        </w:rPr>
        <w:lastRenderedPageBreak/>
        <w:t>Les échanges ont mis en lumière :</w:t>
      </w:r>
    </w:p>
    <w:p w14:paraId="1F62A5AE" w14:textId="0C642238" w:rsidR="005B1B61" w:rsidRPr="00483830" w:rsidRDefault="005B1B61" w:rsidP="005B1B61">
      <w:pPr>
        <w:pStyle w:val="Paragraphedeliste"/>
        <w:numPr>
          <w:ilvl w:val="0"/>
          <w:numId w:val="15"/>
        </w:numPr>
        <w:autoSpaceDE w:val="0"/>
        <w:autoSpaceDN w:val="0"/>
        <w:adjustRightInd w:val="0"/>
        <w:spacing w:after="0" w:line="240" w:lineRule="auto"/>
        <w:rPr>
          <w:rFonts w:ascii="Times New Roman" w:hAnsi="Times New Roman" w:cs="Times New Roman"/>
          <w:kern w:val="0"/>
          <w:lang w:val="fr-FR"/>
        </w:rPr>
      </w:pPr>
      <w:r w:rsidRPr="00483830">
        <w:rPr>
          <w:rFonts w:ascii="Times New Roman" w:hAnsi="Times New Roman" w:cs="Times New Roman"/>
          <w:b/>
          <w:bCs/>
          <w:kern w:val="0"/>
          <w:lang w:val="fr-FR"/>
        </w:rPr>
        <w:t>Le déficit d’accompagnement personnalisé</w:t>
      </w:r>
      <w:r w:rsidRPr="00483830">
        <w:rPr>
          <w:rFonts w:ascii="Times New Roman" w:hAnsi="Times New Roman" w:cs="Times New Roman"/>
          <w:kern w:val="0"/>
          <w:lang w:val="fr-FR"/>
        </w:rPr>
        <w:t xml:space="preserve"> :  </w:t>
      </w:r>
      <w:r w:rsidR="003F44D1" w:rsidRPr="00483830">
        <w:rPr>
          <w:rFonts w:ascii="Times New Roman" w:hAnsi="Times New Roman" w:cs="Times New Roman"/>
          <w:kern w:val="0"/>
          <w:lang w:val="fr-FR"/>
        </w:rPr>
        <w:t>Non-participation</w:t>
      </w:r>
      <w:r w:rsidRPr="00483830">
        <w:rPr>
          <w:rFonts w:ascii="Times New Roman" w:hAnsi="Times New Roman" w:cs="Times New Roman"/>
          <w:kern w:val="0"/>
          <w:lang w:val="fr-FR"/>
        </w:rPr>
        <w:t xml:space="preserve"> effective des femmes aux sessions de formation autour de leur activité.</w:t>
      </w:r>
    </w:p>
    <w:p w14:paraId="267AC793" w14:textId="77777777" w:rsidR="005B1B61" w:rsidRPr="00483830" w:rsidRDefault="005B1B61" w:rsidP="005B1B61">
      <w:pPr>
        <w:pStyle w:val="Paragraphedeliste"/>
        <w:numPr>
          <w:ilvl w:val="0"/>
          <w:numId w:val="15"/>
        </w:numPr>
        <w:autoSpaceDE w:val="0"/>
        <w:autoSpaceDN w:val="0"/>
        <w:adjustRightInd w:val="0"/>
        <w:spacing w:after="0" w:line="240" w:lineRule="auto"/>
        <w:rPr>
          <w:rFonts w:ascii="Times New Roman" w:hAnsi="Times New Roman" w:cs="Times New Roman"/>
          <w:kern w:val="0"/>
          <w:lang w:val="fr-FR"/>
        </w:rPr>
      </w:pPr>
      <w:r w:rsidRPr="00483830">
        <w:rPr>
          <w:rFonts w:ascii="Times New Roman" w:hAnsi="Times New Roman" w:cs="Times New Roman"/>
          <w:b/>
          <w:bCs/>
          <w:kern w:val="0"/>
          <w:lang w:val="fr-FR"/>
        </w:rPr>
        <w:t>Le déficit d’information continue</w:t>
      </w:r>
      <w:r w:rsidRPr="00483830">
        <w:rPr>
          <w:rFonts w:ascii="Times New Roman" w:hAnsi="Times New Roman" w:cs="Times New Roman"/>
          <w:kern w:val="0"/>
          <w:lang w:val="fr-FR"/>
        </w:rPr>
        <w:t xml:space="preserve"> : la sensibilisation ponctuelle est utile, mais un suivi régulier est indispensable pour transformer l’intérêt en action.</w:t>
      </w:r>
    </w:p>
    <w:p w14:paraId="364ACA7E" w14:textId="1E8D47ED" w:rsidR="00703893" w:rsidRDefault="005B1B61" w:rsidP="005B1B61">
      <w:pPr>
        <w:pStyle w:val="Paragraphedeliste"/>
        <w:numPr>
          <w:ilvl w:val="0"/>
          <w:numId w:val="15"/>
        </w:numPr>
        <w:autoSpaceDE w:val="0"/>
        <w:autoSpaceDN w:val="0"/>
        <w:adjustRightInd w:val="0"/>
        <w:spacing w:after="0" w:line="240" w:lineRule="auto"/>
        <w:rPr>
          <w:rFonts w:ascii="Times New Roman" w:hAnsi="Times New Roman" w:cs="Times New Roman"/>
          <w:kern w:val="0"/>
          <w:lang w:val="fr-FR"/>
        </w:rPr>
      </w:pPr>
      <w:r w:rsidRPr="00483830">
        <w:rPr>
          <w:rFonts w:ascii="Times New Roman" w:hAnsi="Times New Roman" w:cs="Times New Roman"/>
          <w:b/>
          <w:bCs/>
          <w:kern w:val="0"/>
          <w:lang w:val="fr-FR"/>
        </w:rPr>
        <w:t>Les contraintes économiques</w:t>
      </w:r>
      <w:r w:rsidRPr="00483830">
        <w:rPr>
          <w:rFonts w:ascii="Times New Roman" w:hAnsi="Times New Roman" w:cs="Times New Roman"/>
          <w:kern w:val="0"/>
          <w:lang w:val="fr-FR"/>
        </w:rPr>
        <w:t xml:space="preserve"> : pour certaines femmes, payer les frais d’immatriculation ou se déplacer jusqu’à la préfecture représente un obstacle majeur.</w:t>
      </w:r>
    </w:p>
    <w:p w14:paraId="2B8E7A32" w14:textId="77777777" w:rsidR="00F717EA" w:rsidRPr="00483830" w:rsidRDefault="00F717EA" w:rsidP="00F717EA">
      <w:pPr>
        <w:pStyle w:val="Paragraphedeliste"/>
        <w:autoSpaceDE w:val="0"/>
        <w:autoSpaceDN w:val="0"/>
        <w:adjustRightInd w:val="0"/>
        <w:spacing w:after="0" w:line="240" w:lineRule="auto"/>
        <w:rPr>
          <w:rFonts w:ascii="Times New Roman" w:hAnsi="Times New Roman" w:cs="Times New Roman"/>
          <w:kern w:val="0"/>
          <w:lang w:val="fr-FR"/>
        </w:rPr>
      </w:pPr>
    </w:p>
    <w:p w14:paraId="662E7025" w14:textId="77777777" w:rsidR="00703893" w:rsidRPr="00483830" w:rsidRDefault="00703893" w:rsidP="00C53135">
      <w:pPr>
        <w:pStyle w:val="Paragraphedeliste"/>
        <w:numPr>
          <w:ilvl w:val="0"/>
          <w:numId w:val="1"/>
        </w:numPr>
        <w:jc w:val="both"/>
        <w:rPr>
          <w:rFonts w:ascii="Times New Roman" w:hAnsi="Times New Roman" w:cs="Times New Roman"/>
          <w:b/>
          <w:bCs/>
          <w:sz w:val="28"/>
          <w:szCs w:val="28"/>
        </w:rPr>
      </w:pPr>
      <w:r w:rsidRPr="00483830">
        <w:rPr>
          <w:rFonts w:ascii="Times New Roman" w:hAnsi="Times New Roman" w:cs="Times New Roman"/>
          <w:b/>
          <w:bCs/>
          <w:sz w:val="28"/>
          <w:szCs w:val="28"/>
        </w:rPr>
        <w:t>Participants</w:t>
      </w:r>
    </w:p>
    <w:p w14:paraId="23DAC92F" w14:textId="4D7D91D9" w:rsidR="00703893" w:rsidRPr="00483830" w:rsidRDefault="00703893" w:rsidP="00C53135">
      <w:pPr>
        <w:jc w:val="both"/>
        <w:rPr>
          <w:rFonts w:ascii="Times New Roman" w:hAnsi="Times New Roman" w:cs="Times New Roman"/>
        </w:rPr>
      </w:pPr>
      <w:r w:rsidRPr="00483830">
        <w:rPr>
          <w:rFonts w:ascii="Times New Roman" w:hAnsi="Times New Roman" w:cs="Times New Roman"/>
        </w:rPr>
        <w:t xml:space="preserve">Nombre total : 54 participants </w:t>
      </w:r>
    </w:p>
    <w:p w14:paraId="713CB95B" w14:textId="19CFC616" w:rsidR="00703893" w:rsidRPr="00483830" w:rsidRDefault="003F44D1" w:rsidP="00C53135">
      <w:pPr>
        <w:jc w:val="both"/>
        <w:rPr>
          <w:rFonts w:ascii="Times New Roman" w:hAnsi="Times New Roman" w:cs="Times New Roman"/>
        </w:rPr>
      </w:pPr>
      <w:r w:rsidRPr="00483830">
        <w:rPr>
          <w:rFonts w:ascii="Times New Roman" w:hAnsi="Times New Roman" w:cs="Times New Roman"/>
        </w:rPr>
        <w:t>Représentation</w:t>
      </w:r>
      <w:r w:rsidR="00703893" w:rsidRPr="00483830">
        <w:rPr>
          <w:rFonts w:ascii="Times New Roman" w:hAnsi="Times New Roman" w:cs="Times New Roman"/>
        </w:rPr>
        <w:t> : Commune rurale de Minidian / Kangaba</w:t>
      </w:r>
    </w:p>
    <w:p w14:paraId="74F4E5FB" w14:textId="3844EF80" w:rsidR="00703893" w:rsidRPr="00483830" w:rsidRDefault="00703893" w:rsidP="00C53135">
      <w:pPr>
        <w:jc w:val="both"/>
        <w:rPr>
          <w:rFonts w:ascii="Times New Roman" w:hAnsi="Times New Roman" w:cs="Times New Roman"/>
        </w:rPr>
      </w:pPr>
      <w:r w:rsidRPr="00483830">
        <w:rPr>
          <w:rFonts w:ascii="Times New Roman" w:hAnsi="Times New Roman" w:cs="Times New Roman"/>
        </w:rPr>
        <w:t>Profils : Productrices agricoles, transformatrices, commerçantes, artisanes, représentantes d’associations féminines, Maire.</w:t>
      </w:r>
    </w:p>
    <w:p w14:paraId="1A1DC5AE" w14:textId="24DF2CED" w:rsidR="00703893" w:rsidRPr="00483830" w:rsidRDefault="00703893" w:rsidP="00C53135">
      <w:pPr>
        <w:pStyle w:val="Paragraphedeliste"/>
        <w:numPr>
          <w:ilvl w:val="0"/>
          <w:numId w:val="1"/>
        </w:numPr>
        <w:jc w:val="both"/>
        <w:rPr>
          <w:rFonts w:ascii="Times New Roman" w:hAnsi="Times New Roman" w:cs="Times New Roman"/>
          <w:b/>
          <w:bCs/>
          <w:sz w:val="28"/>
          <w:szCs w:val="28"/>
        </w:rPr>
      </w:pPr>
      <w:r w:rsidRPr="00483830">
        <w:rPr>
          <w:rFonts w:ascii="Times New Roman" w:hAnsi="Times New Roman" w:cs="Times New Roman"/>
          <w:b/>
          <w:bCs/>
          <w:sz w:val="28"/>
          <w:szCs w:val="28"/>
        </w:rPr>
        <w:t xml:space="preserve">Constats et </w:t>
      </w:r>
      <w:r w:rsidR="003F44D1" w:rsidRPr="00483830">
        <w:rPr>
          <w:rFonts w:ascii="Times New Roman" w:hAnsi="Times New Roman" w:cs="Times New Roman"/>
          <w:b/>
          <w:bCs/>
          <w:sz w:val="28"/>
          <w:szCs w:val="28"/>
        </w:rPr>
        <w:t>problématiques</w:t>
      </w:r>
      <w:r w:rsidRPr="00483830">
        <w:rPr>
          <w:rFonts w:ascii="Times New Roman" w:hAnsi="Times New Roman" w:cs="Times New Roman"/>
          <w:b/>
          <w:bCs/>
          <w:sz w:val="28"/>
          <w:szCs w:val="28"/>
        </w:rPr>
        <w:t xml:space="preserve"> relevés</w:t>
      </w:r>
    </w:p>
    <w:p w14:paraId="63EF0204" w14:textId="7A6C625A" w:rsidR="00703893" w:rsidRPr="00483830" w:rsidRDefault="00C53135" w:rsidP="00C53135">
      <w:pPr>
        <w:pStyle w:val="Paragraphedeliste"/>
        <w:numPr>
          <w:ilvl w:val="0"/>
          <w:numId w:val="8"/>
        </w:numPr>
        <w:jc w:val="both"/>
        <w:rPr>
          <w:rFonts w:ascii="Times New Roman" w:hAnsi="Times New Roman" w:cs="Times New Roman"/>
        </w:rPr>
      </w:pPr>
      <w:r w:rsidRPr="00483830">
        <w:rPr>
          <w:rFonts w:ascii="Times New Roman" w:hAnsi="Times New Roman" w:cs="Times New Roman"/>
        </w:rPr>
        <w:t>Manque d’eau pour l’irrigation et la transformation</w:t>
      </w:r>
    </w:p>
    <w:p w14:paraId="64EF03F3" w14:textId="407762D6" w:rsidR="00C53135" w:rsidRPr="00483830" w:rsidRDefault="00C53135" w:rsidP="00C53135">
      <w:pPr>
        <w:pStyle w:val="Paragraphedeliste"/>
        <w:numPr>
          <w:ilvl w:val="0"/>
          <w:numId w:val="8"/>
        </w:numPr>
        <w:jc w:val="both"/>
        <w:rPr>
          <w:rFonts w:ascii="Times New Roman" w:hAnsi="Times New Roman" w:cs="Times New Roman"/>
        </w:rPr>
      </w:pPr>
      <w:r w:rsidRPr="00483830">
        <w:rPr>
          <w:rFonts w:ascii="Times New Roman" w:hAnsi="Times New Roman" w:cs="Times New Roman"/>
        </w:rPr>
        <w:t>Absence de documents officiels (NIF, RCCM).</w:t>
      </w:r>
    </w:p>
    <w:p w14:paraId="0C0426A7" w14:textId="77777777" w:rsidR="00C53135" w:rsidRPr="00483830" w:rsidRDefault="00C53135" w:rsidP="00C53135">
      <w:pPr>
        <w:pStyle w:val="Paragraphedeliste"/>
        <w:numPr>
          <w:ilvl w:val="0"/>
          <w:numId w:val="8"/>
        </w:numPr>
        <w:jc w:val="both"/>
        <w:rPr>
          <w:rFonts w:ascii="Times New Roman" w:hAnsi="Times New Roman" w:cs="Times New Roman"/>
        </w:rPr>
      </w:pPr>
      <w:r w:rsidRPr="00483830">
        <w:rPr>
          <w:rFonts w:ascii="Times New Roman" w:hAnsi="Times New Roman" w:cs="Times New Roman"/>
        </w:rPr>
        <w:t>Faible accès aux formations techniques.</w:t>
      </w:r>
    </w:p>
    <w:p w14:paraId="3ED14EB8" w14:textId="09A06A32" w:rsidR="00C53135" w:rsidRDefault="00C53135" w:rsidP="00C53135">
      <w:pPr>
        <w:pStyle w:val="Paragraphedeliste"/>
        <w:numPr>
          <w:ilvl w:val="0"/>
          <w:numId w:val="8"/>
        </w:numPr>
        <w:jc w:val="both"/>
        <w:rPr>
          <w:rFonts w:ascii="Times New Roman" w:hAnsi="Times New Roman" w:cs="Times New Roman"/>
        </w:rPr>
      </w:pPr>
      <w:r w:rsidRPr="00483830">
        <w:rPr>
          <w:rFonts w:ascii="Times New Roman" w:hAnsi="Times New Roman" w:cs="Times New Roman"/>
        </w:rPr>
        <w:t>Peu d’unités de transformation locales.</w:t>
      </w:r>
    </w:p>
    <w:p w14:paraId="5C4BDE3F" w14:textId="77777777" w:rsidR="00F717EA" w:rsidRPr="00483830" w:rsidRDefault="00F717EA" w:rsidP="00F717EA">
      <w:pPr>
        <w:pStyle w:val="Paragraphedeliste"/>
        <w:jc w:val="both"/>
        <w:rPr>
          <w:rFonts w:ascii="Times New Roman" w:hAnsi="Times New Roman" w:cs="Times New Roman"/>
        </w:rPr>
      </w:pPr>
    </w:p>
    <w:p w14:paraId="441583B7" w14:textId="7DC5F867" w:rsidR="00C53135" w:rsidRPr="00483830" w:rsidRDefault="00C53135" w:rsidP="00C53135">
      <w:pPr>
        <w:pStyle w:val="Paragraphedeliste"/>
        <w:numPr>
          <w:ilvl w:val="0"/>
          <w:numId w:val="1"/>
        </w:numPr>
        <w:jc w:val="both"/>
        <w:rPr>
          <w:rFonts w:ascii="Times New Roman" w:hAnsi="Times New Roman" w:cs="Times New Roman"/>
          <w:b/>
          <w:bCs/>
          <w:sz w:val="28"/>
          <w:szCs w:val="28"/>
        </w:rPr>
      </w:pPr>
      <w:r w:rsidRPr="00483830">
        <w:rPr>
          <w:rFonts w:ascii="Times New Roman" w:hAnsi="Times New Roman" w:cs="Times New Roman"/>
          <w:b/>
          <w:bCs/>
          <w:sz w:val="28"/>
          <w:szCs w:val="28"/>
        </w:rPr>
        <w:t xml:space="preserve">Analyse </w:t>
      </w:r>
      <w:r w:rsidR="003F44D1" w:rsidRPr="00483830">
        <w:rPr>
          <w:rFonts w:ascii="Times New Roman" w:hAnsi="Times New Roman" w:cs="Times New Roman"/>
          <w:b/>
          <w:bCs/>
          <w:sz w:val="28"/>
          <w:szCs w:val="28"/>
        </w:rPr>
        <w:t>stratégique</w:t>
      </w:r>
      <w:r w:rsidRPr="00483830">
        <w:rPr>
          <w:rFonts w:ascii="Times New Roman" w:hAnsi="Times New Roman" w:cs="Times New Roman"/>
          <w:b/>
          <w:bCs/>
          <w:sz w:val="28"/>
          <w:szCs w:val="28"/>
        </w:rPr>
        <w:t xml:space="preserve"> et </w:t>
      </w:r>
      <w:r w:rsidR="003F44D1" w:rsidRPr="00483830">
        <w:rPr>
          <w:rFonts w:ascii="Times New Roman" w:hAnsi="Times New Roman" w:cs="Times New Roman"/>
          <w:b/>
          <w:bCs/>
          <w:sz w:val="28"/>
          <w:szCs w:val="28"/>
        </w:rPr>
        <w:t>Recommandations</w:t>
      </w:r>
    </w:p>
    <w:p w14:paraId="2DD0299E" w14:textId="77777777" w:rsidR="00C53135" w:rsidRPr="00483830" w:rsidRDefault="00C53135" w:rsidP="00C53135">
      <w:pPr>
        <w:jc w:val="both"/>
        <w:rPr>
          <w:rFonts w:ascii="Times New Roman" w:hAnsi="Times New Roman" w:cs="Times New Roman"/>
        </w:rPr>
      </w:pPr>
      <w:r w:rsidRPr="00483830">
        <w:rPr>
          <w:rFonts w:ascii="Times New Roman" w:hAnsi="Times New Roman" w:cs="Times New Roman"/>
        </w:rPr>
        <w:t>Les échanges ont révélé que la méconnaissance des procédures administratives et l’absence d’accompagnement de proximité constituent les freins majeurs à la formalisation. Le focus group a confirmé que la formalisation ne peut pas être traitée isolément : elle doit s’accompagner de solutions liées à l’accès à l’eau, à la formation et à la transformation locale.</w:t>
      </w:r>
    </w:p>
    <w:p w14:paraId="07CAF61F" w14:textId="77777777" w:rsidR="00F717EA" w:rsidRPr="00F717EA" w:rsidRDefault="00C53135" w:rsidP="00F717EA">
      <w:pPr>
        <w:pStyle w:val="Paragraphedeliste"/>
        <w:numPr>
          <w:ilvl w:val="0"/>
          <w:numId w:val="16"/>
        </w:numPr>
        <w:rPr>
          <w:rFonts w:ascii="Times New Roman" w:hAnsi="Times New Roman" w:cs="Times New Roman"/>
        </w:rPr>
      </w:pPr>
      <w:r w:rsidRPr="00F717EA">
        <w:rPr>
          <w:rFonts w:ascii="Times New Roman" w:hAnsi="Times New Roman" w:cs="Times New Roman"/>
          <w:b/>
          <w:bCs/>
        </w:rPr>
        <w:t>Court terme :</w:t>
      </w:r>
    </w:p>
    <w:p w14:paraId="4DF13F0B" w14:textId="77777777" w:rsidR="00F717EA" w:rsidRDefault="00C53135" w:rsidP="00F717EA">
      <w:pPr>
        <w:pStyle w:val="Paragraphedeliste"/>
        <w:numPr>
          <w:ilvl w:val="0"/>
          <w:numId w:val="17"/>
        </w:numPr>
        <w:rPr>
          <w:rFonts w:ascii="Times New Roman" w:hAnsi="Times New Roman" w:cs="Times New Roman"/>
        </w:rPr>
      </w:pPr>
      <w:r w:rsidRPr="00F717EA">
        <w:rPr>
          <w:rFonts w:ascii="Times New Roman" w:hAnsi="Times New Roman" w:cs="Times New Roman"/>
        </w:rPr>
        <w:t>Organiser des permanences mobiles d’information dans chaque commune.</w:t>
      </w:r>
    </w:p>
    <w:p w14:paraId="5AA40562" w14:textId="2313E97E" w:rsidR="00C53135" w:rsidRPr="00F717EA" w:rsidRDefault="00C53135" w:rsidP="00F717EA">
      <w:pPr>
        <w:pStyle w:val="Paragraphedeliste"/>
        <w:numPr>
          <w:ilvl w:val="0"/>
          <w:numId w:val="17"/>
        </w:numPr>
        <w:rPr>
          <w:rFonts w:ascii="Times New Roman" w:hAnsi="Times New Roman" w:cs="Times New Roman"/>
        </w:rPr>
      </w:pPr>
      <w:r w:rsidRPr="00F717EA">
        <w:rPr>
          <w:rFonts w:ascii="Times New Roman" w:hAnsi="Times New Roman" w:cs="Times New Roman"/>
        </w:rPr>
        <w:t>Produire des fiches explicatives simples en langue locale.</w:t>
      </w:r>
    </w:p>
    <w:p w14:paraId="50D8926D" w14:textId="77777777" w:rsidR="00C53135" w:rsidRPr="00F717EA" w:rsidRDefault="00C53135" w:rsidP="00F717EA">
      <w:pPr>
        <w:pStyle w:val="Paragraphedeliste"/>
        <w:numPr>
          <w:ilvl w:val="0"/>
          <w:numId w:val="16"/>
        </w:numPr>
        <w:rPr>
          <w:rFonts w:ascii="Times New Roman" w:hAnsi="Times New Roman" w:cs="Times New Roman"/>
        </w:rPr>
      </w:pPr>
      <w:r w:rsidRPr="00F717EA">
        <w:rPr>
          <w:rFonts w:ascii="Times New Roman" w:hAnsi="Times New Roman" w:cs="Times New Roman"/>
          <w:b/>
          <w:bCs/>
        </w:rPr>
        <w:t>Moyen terme :</w:t>
      </w:r>
      <w:r w:rsidRPr="00F717EA">
        <w:rPr>
          <w:rFonts w:ascii="Times New Roman" w:hAnsi="Times New Roman" w:cs="Times New Roman"/>
          <w:b/>
          <w:bCs/>
        </w:rPr>
        <w:br/>
      </w:r>
      <w:r w:rsidRPr="00F717EA">
        <w:rPr>
          <w:rFonts w:ascii="Times New Roman" w:hAnsi="Times New Roman" w:cs="Times New Roman"/>
        </w:rPr>
        <w:t>Mettre en place un programme pilote d’appui administratif (constitution de dossiers).</w:t>
      </w:r>
      <w:r w:rsidRPr="00F717EA">
        <w:rPr>
          <w:rFonts w:ascii="Times New Roman" w:hAnsi="Times New Roman" w:cs="Times New Roman"/>
        </w:rPr>
        <w:br/>
        <w:t>Initier des formations spécialisées : savonnerie, transformation agroalimentaire, couture moderne, commerce.</w:t>
      </w:r>
    </w:p>
    <w:p w14:paraId="789711FC" w14:textId="408F345C" w:rsidR="00C53135" w:rsidRDefault="00C53135" w:rsidP="00F717EA">
      <w:pPr>
        <w:pStyle w:val="Paragraphedeliste"/>
        <w:numPr>
          <w:ilvl w:val="0"/>
          <w:numId w:val="16"/>
        </w:numPr>
        <w:rPr>
          <w:rFonts w:ascii="Times New Roman" w:hAnsi="Times New Roman" w:cs="Times New Roman"/>
        </w:rPr>
      </w:pPr>
      <w:r w:rsidRPr="00F717EA">
        <w:rPr>
          <w:rFonts w:ascii="Times New Roman" w:hAnsi="Times New Roman" w:cs="Times New Roman"/>
          <w:b/>
          <w:bCs/>
        </w:rPr>
        <w:t>Long terme :</w:t>
      </w:r>
      <w:r w:rsidRPr="00F717EA">
        <w:rPr>
          <w:rFonts w:ascii="Times New Roman" w:hAnsi="Times New Roman" w:cs="Times New Roman"/>
        </w:rPr>
        <w:br/>
        <w:t>Mobiliser les communes pour intégrer la formalisation dans leurs plans de développement.</w:t>
      </w:r>
    </w:p>
    <w:p w14:paraId="18226810" w14:textId="77777777" w:rsidR="00F717EA" w:rsidRPr="00F717EA" w:rsidRDefault="00F717EA" w:rsidP="00F717EA">
      <w:pPr>
        <w:pStyle w:val="Paragraphedeliste"/>
        <w:rPr>
          <w:rFonts w:ascii="Times New Roman" w:hAnsi="Times New Roman" w:cs="Times New Roman"/>
        </w:rPr>
      </w:pPr>
    </w:p>
    <w:p w14:paraId="2EA90EB5" w14:textId="437AC988" w:rsidR="00C53135" w:rsidRPr="00483830" w:rsidRDefault="00C53135" w:rsidP="00C53135">
      <w:pPr>
        <w:pStyle w:val="Paragraphedeliste"/>
        <w:numPr>
          <w:ilvl w:val="0"/>
          <w:numId w:val="1"/>
        </w:numPr>
        <w:jc w:val="both"/>
        <w:rPr>
          <w:rFonts w:ascii="Times New Roman" w:hAnsi="Times New Roman" w:cs="Times New Roman"/>
          <w:b/>
          <w:bCs/>
        </w:rPr>
      </w:pPr>
      <w:r w:rsidRPr="00483830">
        <w:rPr>
          <w:rFonts w:ascii="Times New Roman" w:hAnsi="Times New Roman" w:cs="Times New Roman"/>
          <w:b/>
          <w:bCs/>
          <w:sz w:val="28"/>
          <w:szCs w:val="28"/>
        </w:rPr>
        <w:t>Conclusion</w:t>
      </w:r>
      <w:r w:rsidRPr="00483830">
        <w:rPr>
          <w:rFonts w:ascii="Times New Roman" w:hAnsi="Times New Roman" w:cs="Times New Roman"/>
          <w:b/>
          <w:bCs/>
        </w:rPr>
        <w:t xml:space="preserve"> </w:t>
      </w:r>
    </w:p>
    <w:p w14:paraId="05C39B26" w14:textId="7AFEEE8C" w:rsidR="0092577B" w:rsidRDefault="00C53135" w:rsidP="00F717EA">
      <w:pPr>
        <w:jc w:val="both"/>
        <w:rPr>
          <w:rFonts w:ascii="Times New Roman" w:hAnsi="Times New Roman" w:cs="Times New Roman"/>
        </w:rPr>
      </w:pPr>
      <w:r w:rsidRPr="00483830">
        <w:rPr>
          <w:rFonts w:ascii="Times New Roman" w:hAnsi="Times New Roman" w:cs="Times New Roman"/>
        </w:rPr>
        <w:t xml:space="preserve">Cette mission a permis de mieux comprendre les freins à la formalisation dans le cercle de Kangaba. Les échanges directs avec les femmes et les leaders d’associations ont mis en évidence des problèmes concrets, mais aussi un réel intérêt pour changer les pratiques. Pour </w:t>
      </w:r>
      <w:r w:rsidRPr="00483830">
        <w:rPr>
          <w:rFonts w:ascii="Times New Roman" w:hAnsi="Times New Roman" w:cs="Times New Roman"/>
        </w:rPr>
        <w:lastRenderedPageBreak/>
        <w:t>transformer cet intérêt en action, il est indispensable de combiner information, accompagnement et développement d’infrastructures locales.</w:t>
      </w:r>
    </w:p>
    <w:p w14:paraId="42071179" w14:textId="466E6E23" w:rsidR="0092577B" w:rsidRDefault="0092577B" w:rsidP="00C53135">
      <w:pPr>
        <w:ind w:left="360"/>
        <w:jc w:val="both"/>
        <w:rPr>
          <w:rFonts w:ascii="Times New Roman" w:hAnsi="Times New Roman" w:cs="Times New Roman"/>
        </w:rPr>
      </w:pPr>
    </w:p>
    <w:p w14:paraId="2CE3C087" w14:textId="5B2C48B2" w:rsidR="00703893" w:rsidRPr="00F717EA" w:rsidRDefault="0092577B" w:rsidP="00F717EA">
      <w:pPr>
        <w:rPr>
          <w:rFonts w:ascii="Times New Roman" w:hAnsi="Times New Roman" w:cs="Times New Roman"/>
          <w:b/>
          <w:bCs/>
          <w:i/>
          <w:iCs/>
          <w:sz w:val="36"/>
          <w:szCs w:val="36"/>
        </w:rPr>
      </w:pPr>
      <w:proofErr w:type="gramStart"/>
      <w:r w:rsidRPr="0092577B">
        <w:rPr>
          <w:rFonts w:ascii="Times New Roman" w:hAnsi="Times New Roman" w:cs="Times New Roman"/>
          <w:b/>
          <w:bCs/>
          <w:i/>
          <w:iCs/>
          <w:sz w:val="36"/>
          <w:szCs w:val="36"/>
        </w:rPr>
        <w:t>Quelques images illustratifs</w:t>
      </w:r>
      <w:proofErr w:type="gramEnd"/>
      <w:r w:rsidRPr="0092577B">
        <w:rPr>
          <w:rFonts w:ascii="Times New Roman" w:hAnsi="Times New Roman" w:cs="Times New Roman"/>
          <w:b/>
          <w:bCs/>
          <w:i/>
          <w:iCs/>
          <w:sz w:val="36"/>
          <w:szCs w:val="36"/>
        </w:rPr>
        <w:t xml:space="preserve"> de la mission</w:t>
      </w:r>
    </w:p>
    <w:p w14:paraId="17AA0B90" w14:textId="3F17479A" w:rsidR="00703893" w:rsidRPr="00483830" w:rsidRDefault="00703893" w:rsidP="00C53135">
      <w:pPr>
        <w:ind w:left="360"/>
        <w:jc w:val="both"/>
        <w:rPr>
          <w:rFonts w:ascii="Times New Roman" w:hAnsi="Times New Roman" w:cs="Times New Roman"/>
        </w:rPr>
      </w:pPr>
      <w:r w:rsidRPr="00483830">
        <w:rPr>
          <w:rFonts w:ascii="Times New Roman" w:hAnsi="Times New Roman" w:cs="Times New Roman"/>
        </w:rPr>
        <w:br/>
      </w:r>
      <w:r w:rsidR="0092577B">
        <w:rPr>
          <w:rFonts w:ascii="Times New Roman" w:hAnsi="Times New Roman" w:cs="Times New Roman"/>
          <w:noProof/>
        </w:rPr>
        <w:drawing>
          <wp:inline distT="0" distB="0" distL="0" distR="0" wp14:anchorId="3305A973" wp14:editId="2B57D550">
            <wp:extent cx="2654983" cy="2519531"/>
            <wp:effectExtent l="0" t="0" r="0" b="0"/>
            <wp:docPr id="1259946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94613" name="Image 125994613"/>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18698" cy="2579996"/>
                    </a:xfrm>
                    <a:prstGeom prst="rect">
                      <a:avLst/>
                    </a:prstGeom>
                  </pic:spPr>
                </pic:pic>
              </a:graphicData>
            </a:graphic>
          </wp:inline>
        </w:drawing>
      </w:r>
      <w:r w:rsidR="0092577B">
        <w:rPr>
          <w:rFonts w:ascii="Times New Roman" w:hAnsi="Times New Roman" w:cs="Times New Roman"/>
        </w:rPr>
        <w:t xml:space="preserve">  </w:t>
      </w:r>
      <w:r w:rsidR="0092577B">
        <w:rPr>
          <w:rFonts w:ascii="Times New Roman" w:hAnsi="Times New Roman" w:cs="Times New Roman"/>
          <w:noProof/>
        </w:rPr>
        <w:drawing>
          <wp:inline distT="0" distB="0" distL="0" distR="0" wp14:anchorId="7B22C359" wp14:editId="320600C2">
            <wp:extent cx="2565400" cy="2526040"/>
            <wp:effectExtent l="0" t="0" r="0" b="1270"/>
            <wp:docPr id="82832216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322160" name="Image 828322160"/>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85738" cy="2644531"/>
                    </a:xfrm>
                    <a:prstGeom prst="rect">
                      <a:avLst/>
                    </a:prstGeom>
                  </pic:spPr>
                </pic:pic>
              </a:graphicData>
            </a:graphic>
          </wp:inline>
        </w:drawing>
      </w:r>
    </w:p>
    <w:p w14:paraId="41C183B1" w14:textId="1269D3B0" w:rsidR="00703893" w:rsidRPr="00483830" w:rsidRDefault="00703893" w:rsidP="00C53135">
      <w:pPr>
        <w:jc w:val="both"/>
        <w:rPr>
          <w:rFonts w:ascii="Times New Roman" w:hAnsi="Times New Roman" w:cs="Times New Roman"/>
        </w:rPr>
      </w:pPr>
    </w:p>
    <w:p w14:paraId="2A6902D4" w14:textId="25593D49" w:rsidR="00703893" w:rsidRDefault="0092577B" w:rsidP="00C53135">
      <w:pPr>
        <w:ind w:left="360"/>
        <w:jc w:val="both"/>
        <w:rPr>
          <w:rFonts w:ascii="Times New Roman" w:hAnsi="Times New Roman" w:cs="Times New Roman"/>
        </w:rPr>
      </w:pPr>
      <w:r>
        <w:rPr>
          <w:rFonts w:ascii="Times New Roman" w:hAnsi="Times New Roman" w:cs="Times New Roman"/>
          <w:noProof/>
        </w:rPr>
        <w:drawing>
          <wp:inline distT="0" distB="0" distL="0" distR="0" wp14:anchorId="08553FCE" wp14:editId="4625C511">
            <wp:extent cx="2574151" cy="3111499"/>
            <wp:effectExtent l="0" t="0" r="4445" b="635"/>
            <wp:docPr id="5572651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65115" name="Image 557265115"/>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80934" cy="3240573"/>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6B90EAE4" wp14:editId="220C1F9E">
            <wp:extent cx="2643308" cy="3082402"/>
            <wp:effectExtent l="0" t="0" r="0" b="3810"/>
            <wp:docPr id="90873964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39646" name="Image 90873964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6136" cy="3097361"/>
                    </a:xfrm>
                    <a:prstGeom prst="rect">
                      <a:avLst/>
                    </a:prstGeom>
                  </pic:spPr>
                </pic:pic>
              </a:graphicData>
            </a:graphic>
          </wp:inline>
        </w:drawing>
      </w:r>
    </w:p>
    <w:p w14:paraId="3E22D8C6" w14:textId="77777777" w:rsidR="00EE0C80" w:rsidRDefault="00EE0C80" w:rsidP="00EE0C80">
      <w:pPr>
        <w:rPr>
          <w:rFonts w:ascii="Times New Roman" w:hAnsi="Times New Roman" w:cs="Times New Roman"/>
        </w:rPr>
      </w:pPr>
    </w:p>
    <w:p w14:paraId="66E33336" w14:textId="60A1BC4D" w:rsidR="00EE0C80" w:rsidRDefault="00EE0C80" w:rsidP="00EE0C80">
      <w:pPr>
        <w:ind w:firstLine="708"/>
        <w:rPr>
          <w:rFonts w:ascii="Times New Roman" w:hAnsi="Times New Roman" w:cs="Times New Roman"/>
          <w:noProof/>
        </w:rPr>
      </w:pPr>
      <w:r>
        <w:rPr>
          <w:rFonts w:ascii="Times New Roman" w:hAnsi="Times New Roman" w:cs="Times New Roman"/>
          <w:noProof/>
        </w:rPr>
        <w:lastRenderedPageBreak/>
        <w:drawing>
          <wp:inline distT="0" distB="0" distL="0" distR="0" wp14:anchorId="19DBA43F" wp14:editId="4EB3E990">
            <wp:extent cx="2412423" cy="3597910"/>
            <wp:effectExtent l="0" t="0" r="635" b="0"/>
            <wp:docPr id="190401903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019034" name="Image 190401903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2148" cy="3686985"/>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37C1BD00" wp14:editId="3639490B">
            <wp:extent cx="2691334" cy="3588444"/>
            <wp:effectExtent l="0" t="0" r="1270" b="5715"/>
            <wp:docPr id="147697525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75254" name="Image 147697525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2884" cy="3617177"/>
                    </a:xfrm>
                    <a:prstGeom prst="rect">
                      <a:avLst/>
                    </a:prstGeom>
                  </pic:spPr>
                </pic:pic>
              </a:graphicData>
            </a:graphic>
          </wp:inline>
        </w:drawing>
      </w:r>
    </w:p>
    <w:p w14:paraId="045F00FB" w14:textId="77777777" w:rsidR="00EE0C80" w:rsidRPr="00EE0C80" w:rsidRDefault="00EE0C80" w:rsidP="00EE0C80">
      <w:pPr>
        <w:rPr>
          <w:rFonts w:ascii="Times New Roman" w:hAnsi="Times New Roman" w:cs="Times New Roman"/>
        </w:rPr>
      </w:pPr>
    </w:p>
    <w:p w14:paraId="05153E62" w14:textId="2B97BDD1" w:rsidR="00EE0C80" w:rsidRDefault="00EE0C80" w:rsidP="00EE0C80">
      <w:pPr>
        <w:rPr>
          <w:rFonts w:ascii="Times New Roman" w:hAnsi="Times New Roman" w:cs="Times New Roman"/>
          <w:noProof/>
        </w:rPr>
      </w:pPr>
      <w:r>
        <w:rPr>
          <w:rFonts w:ascii="Times New Roman" w:hAnsi="Times New Roman" w:cs="Times New Roman"/>
          <w:noProof/>
        </w:rPr>
        <w:drawing>
          <wp:inline distT="0" distB="0" distL="0" distR="0" wp14:anchorId="266A1601" wp14:editId="6F7352B8">
            <wp:extent cx="2750884" cy="3667239"/>
            <wp:effectExtent l="0" t="0" r="5080" b="3175"/>
            <wp:docPr id="135979610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96104" name="Image 135979610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3367" cy="3737205"/>
                    </a:xfrm>
                    <a:prstGeom prst="rect">
                      <a:avLst/>
                    </a:prstGeom>
                  </pic:spPr>
                </pic:pic>
              </a:graphicData>
            </a:graphic>
          </wp:inline>
        </w:drawing>
      </w:r>
      <w:r>
        <w:rPr>
          <w:rFonts w:ascii="Times New Roman" w:hAnsi="Times New Roman" w:cs="Times New Roman"/>
          <w:noProof/>
        </w:rPr>
        <w:t xml:space="preserve">  </w:t>
      </w:r>
      <w:r>
        <w:rPr>
          <w:rFonts w:ascii="Times New Roman" w:hAnsi="Times New Roman" w:cs="Times New Roman"/>
          <w:noProof/>
        </w:rPr>
        <w:drawing>
          <wp:inline distT="0" distB="0" distL="0" distR="0" wp14:anchorId="7759D6C9" wp14:editId="28A9B002">
            <wp:extent cx="2881513" cy="3510759"/>
            <wp:effectExtent l="0" t="0" r="1905" b="0"/>
            <wp:docPr id="4725399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53996" name="Image 4725399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1513" cy="3510759"/>
                    </a:xfrm>
                    <a:prstGeom prst="rect">
                      <a:avLst/>
                    </a:prstGeom>
                  </pic:spPr>
                </pic:pic>
              </a:graphicData>
            </a:graphic>
          </wp:inline>
        </w:drawing>
      </w:r>
    </w:p>
    <w:p w14:paraId="7190484D" w14:textId="0866C7D6" w:rsidR="00EE0C80" w:rsidRDefault="00EE0C80" w:rsidP="00EE0C80">
      <w:pPr>
        <w:ind w:firstLine="708"/>
        <w:rPr>
          <w:rFonts w:ascii="Times New Roman" w:hAnsi="Times New Roman" w:cs="Times New Roman"/>
        </w:rPr>
      </w:pPr>
    </w:p>
    <w:p w14:paraId="39615140" w14:textId="345D0B46" w:rsidR="00EE0C80" w:rsidRDefault="00EE0C80" w:rsidP="00EE0C80">
      <w:pPr>
        <w:ind w:firstLine="708"/>
        <w:rPr>
          <w:rFonts w:ascii="Times New Roman" w:hAnsi="Times New Roman" w:cs="Times New Roman"/>
        </w:rPr>
      </w:pPr>
      <w:r>
        <w:rPr>
          <w:rFonts w:ascii="Times New Roman" w:hAnsi="Times New Roman" w:cs="Times New Roman"/>
          <w:noProof/>
        </w:rPr>
        <w:lastRenderedPageBreak/>
        <w:drawing>
          <wp:inline distT="0" distB="0" distL="0" distR="0" wp14:anchorId="102BA41F" wp14:editId="15EBABD7">
            <wp:extent cx="2852698" cy="3803597"/>
            <wp:effectExtent l="0" t="0" r="5080" b="0"/>
            <wp:docPr id="192276280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762801" name="Image 192276280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5862" cy="3821149"/>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271888EC" wp14:editId="0D3719F6">
            <wp:extent cx="2366682" cy="3764077"/>
            <wp:effectExtent l="0" t="0" r="0" b="0"/>
            <wp:docPr id="85366764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667643" name="Image 85366764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6344" cy="3858967"/>
                    </a:xfrm>
                    <a:prstGeom prst="rect">
                      <a:avLst/>
                    </a:prstGeom>
                  </pic:spPr>
                </pic:pic>
              </a:graphicData>
            </a:graphic>
          </wp:inline>
        </w:drawing>
      </w:r>
    </w:p>
    <w:p w14:paraId="61335F6A" w14:textId="77777777" w:rsidR="00EE0C80" w:rsidRPr="00EE0C80" w:rsidRDefault="00EE0C80" w:rsidP="00EE0C80">
      <w:pPr>
        <w:rPr>
          <w:rFonts w:ascii="Times New Roman" w:hAnsi="Times New Roman" w:cs="Times New Roman"/>
        </w:rPr>
      </w:pPr>
    </w:p>
    <w:p w14:paraId="5832E7C5" w14:textId="77777777" w:rsidR="00EE0C80" w:rsidRDefault="00EE0C80" w:rsidP="00EE0C80">
      <w:pPr>
        <w:rPr>
          <w:rFonts w:ascii="Times New Roman" w:hAnsi="Times New Roman" w:cs="Times New Roman"/>
        </w:rPr>
      </w:pPr>
    </w:p>
    <w:p w14:paraId="72DAD568" w14:textId="6FE4F0DA" w:rsidR="00EE0C80" w:rsidRPr="00EE0C80" w:rsidRDefault="00EE0C80" w:rsidP="00EE0C80">
      <w:pPr>
        <w:tabs>
          <w:tab w:val="left" w:pos="1186"/>
        </w:tabs>
        <w:rPr>
          <w:rFonts w:ascii="Times New Roman" w:hAnsi="Times New Roman" w:cs="Times New Roman"/>
        </w:rPr>
      </w:pPr>
      <w:r>
        <w:rPr>
          <w:rFonts w:ascii="Times New Roman" w:hAnsi="Times New Roman" w:cs="Times New Roman"/>
        </w:rPr>
        <w:tab/>
      </w:r>
      <w:r>
        <w:rPr>
          <w:rFonts w:ascii="Times New Roman" w:hAnsi="Times New Roman" w:cs="Times New Roman"/>
          <w:noProof/>
        </w:rPr>
        <w:drawing>
          <wp:inline distT="0" distB="0" distL="0" distR="0" wp14:anchorId="28892458" wp14:editId="461E2325">
            <wp:extent cx="4274820" cy="3602231"/>
            <wp:effectExtent l="0" t="0" r="5080" b="5080"/>
            <wp:docPr id="76840976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09769" name="Image 76840976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94934" cy="3703446"/>
                    </a:xfrm>
                    <a:prstGeom prst="rect">
                      <a:avLst/>
                    </a:prstGeom>
                  </pic:spPr>
                </pic:pic>
              </a:graphicData>
            </a:graphic>
          </wp:inline>
        </w:drawing>
      </w:r>
    </w:p>
    <w:sectPr w:rsidR="00EE0C80" w:rsidRPr="00EE0C8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84006C"/>
    <w:multiLevelType w:val="hybridMultilevel"/>
    <w:tmpl w:val="A70868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0BA1870"/>
    <w:multiLevelType w:val="hybridMultilevel"/>
    <w:tmpl w:val="574691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5A7FDC"/>
    <w:multiLevelType w:val="hybridMultilevel"/>
    <w:tmpl w:val="F742383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0D3844A8"/>
    <w:multiLevelType w:val="hybridMultilevel"/>
    <w:tmpl w:val="7B34F7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18C2177"/>
    <w:multiLevelType w:val="hybridMultilevel"/>
    <w:tmpl w:val="2A2AE1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CAA23A3"/>
    <w:multiLevelType w:val="hybridMultilevel"/>
    <w:tmpl w:val="A2ECE0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E173BA9"/>
    <w:multiLevelType w:val="hybridMultilevel"/>
    <w:tmpl w:val="1CEA91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E9E7BA7"/>
    <w:multiLevelType w:val="hybridMultilevel"/>
    <w:tmpl w:val="F9D4D26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4A1C486B"/>
    <w:multiLevelType w:val="hybridMultilevel"/>
    <w:tmpl w:val="E80A526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55E03256"/>
    <w:multiLevelType w:val="hybridMultilevel"/>
    <w:tmpl w:val="6986CBF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7CF6293"/>
    <w:multiLevelType w:val="hybridMultilevel"/>
    <w:tmpl w:val="E3C4882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E396944"/>
    <w:multiLevelType w:val="hybridMultilevel"/>
    <w:tmpl w:val="6CE297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55F387F"/>
    <w:multiLevelType w:val="hybridMultilevel"/>
    <w:tmpl w:val="DE8EAB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3A30A1A"/>
    <w:multiLevelType w:val="hybridMultilevel"/>
    <w:tmpl w:val="6F6A99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94B7931"/>
    <w:multiLevelType w:val="hybridMultilevel"/>
    <w:tmpl w:val="327AD8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35714346">
    <w:abstractNumId w:val="5"/>
  </w:num>
  <w:num w:numId="2" w16cid:durableId="661929421">
    <w:abstractNumId w:val="7"/>
  </w:num>
  <w:num w:numId="3" w16cid:durableId="404646192">
    <w:abstractNumId w:val="6"/>
  </w:num>
  <w:num w:numId="4" w16cid:durableId="106894631">
    <w:abstractNumId w:val="11"/>
  </w:num>
  <w:num w:numId="5" w16cid:durableId="648827372">
    <w:abstractNumId w:val="4"/>
  </w:num>
  <w:num w:numId="6" w16cid:durableId="1764884944">
    <w:abstractNumId w:val="10"/>
  </w:num>
  <w:num w:numId="7" w16cid:durableId="1610818650">
    <w:abstractNumId w:val="8"/>
  </w:num>
  <w:num w:numId="8" w16cid:durableId="289363545">
    <w:abstractNumId w:val="12"/>
  </w:num>
  <w:num w:numId="9" w16cid:durableId="1379625633">
    <w:abstractNumId w:val="0"/>
  </w:num>
  <w:num w:numId="10" w16cid:durableId="1915119435">
    <w:abstractNumId w:val="2"/>
  </w:num>
  <w:num w:numId="11" w16cid:durableId="1965772003">
    <w:abstractNumId w:val="13"/>
  </w:num>
  <w:num w:numId="12" w16cid:durableId="681972476">
    <w:abstractNumId w:val="15"/>
  </w:num>
  <w:num w:numId="13" w16cid:durableId="1355502313">
    <w:abstractNumId w:val="1"/>
  </w:num>
  <w:num w:numId="14" w16cid:durableId="651713998">
    <w:abstractNumId w:val="3"/>
  </w:num>
  <w:num w:numId="15" w16cid:durableId="58409240">
    <w:abstractNumId w:val="16"/>
  </w:num>
  <w:num w:numId="16" w16cid:durableId="1992248657">
    <w:abstractNumId w:val="14"/>
  </w:num>
  <w:num w:numId="17" w16cid:durableId="977946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893"/>
    <w:rsid w:val="00001D1E"/>
    <w:rsid w:val="000227D4"/>
    <w:rsid w:val="000848FD"/>
    <w:rsid w:val="003F44D1"/>
    <w:rsid w:val="00465E72"/>
    <w:rsid w:val="00483830"/>
    <w:rsid w:val="005B1B61"/>
    <w:rsid w:val="00703893"/>
    <w:rsid w:val="008844B3"/>
    <w:rsid w:val="0092577B"/>
    <w:rsid w:val="009E1FF8"/>
    <w:rsid w:val="00A44924"/>
    <w:rsid w:val="00C53135"/>
    <w:rsid w:val="00EE0C80"/>
    <w:rsid w:val="00F25E85"/>
    <w:rsid w:val="00F717EA"/>
  </w:rsids>
  <m:mathPr>
    <m:mathFont m:val="Cambria Math"/>
    <m:brkBin m:val="before"/>
    <m:brkBinSub m:val="--"/>
    <m:smallFrac m:val="0"/>
    <m:dispDef/>
    <m:lMargin m:val="0"/>
    <m:rMargin m:val="0"/>
    <m:defJc m:val="centerGroup"/>
    <m:wrapIndent m:val="1440"/>
    <m:intLim m:val="subSup"/>
    <m:naryLim m:val="undOvr"/>
  </m:mathPr>
  <w:themeFontLang w:val="fr-M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8D891"/>
  <w15:chartTrackingRefBased/>
  <w15:docId w15:val="{6FA1EE5A-5C13-554E-A646-A78A6B903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M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0389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70389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703893"/>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703893"/>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703893"/>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703893"/>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703893"/>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703893"/>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703893"/>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03893"/>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703893"/>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703893"/>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703893"/>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703893"/>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703893"/>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03893"/>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03893"/>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03893"/>
    <w:rPr>
      <w:rFonts w:eastAsiaTheme="majorEastAsia" w:cstheme="majorBidi"/>
      <w:color w:val="272727" w:themeColor="text1" w:themeTint="D8"/>
    </w:rPr>
  </w:style>
  <w:style w:type="paragraph" w:styleId="Titre">
    <w:name w:val="Title"/>
    <w:basedOn w:val="Normal"/>
    <w:next w:val="Normal"/>
    <w:link w:val="TitreCar"/>
    <w:uiPriority w:val="10"/>
    <w:qFormat/>
    <w:rsid w:val="007038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03893"/>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03893"/>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03893"/>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03893"/>
    <w:pPr>
      <w:spacing w:before="160"/>
      <w:jc w:val="center"/>
    </w:pPr>
    <w:rPr>
      <w:i/>
      <w:iCs/>
      <w:color w:val="404040" w:themeColor="text1" w:themeTint="BF"/>
    </w:rPr>
  </w:style>
  <w:style w:type="character" w:customStyle="1" w:styleId="CitationCar">
    <w:name w:val="Citation Car"/>
    <w:basedOn w:val="Policepardfaut"/>
    <w:link w:val="Citation"/>
    <w:uiPriority w:val="29"/>
    <w:rsid w:val="00703893"/>
    <w:rPr>
      <w:i/>
      <w:iCs/>
      <w:color w:val="404040" w:themeColor="text1" w:themeTint="BF"/>
    </w:rPr>
  </w:style>
  <w:style w:type="paragraph" w:styleId="Paragraphedeliste">
    <w:name w:val="List Paragraph"/>
    <w:basedOn w:val="Normal"/>
    <w:uiPriority w:val="34"/>
    <w:qFormat/>
    <w:rsid w:val="00703893"/>
    <w:pPr>
      <w:ind w:left="720"/>
      <w:contextualSpacing/>
    </w:pPr>
  </w:style>
  <w:style w:type="character" w:styleId="Accentuationintense">
    <w:name w:val="Intense Emphasis"/>
    <w:basedOn w:val="Policepardfaut"/>
    <w:uiPriority w:val="21"/>
    <w:qFormat/>
    <w:rsid w:val="00703893"/>
    <w:rPr>
      <w:i/>
      <w:iCs/>
      <w:color w:val="2F5496" w:themeColor="accent1" w:themeShade="BF"/>
    </w:rPr>
  </w:style>
  <w:style w:type="paragraph" w:styleId="Citationintense">
    <w:name w:val="Intense Quote"/>
    <w:basedOn w:val="Normal"/>
    <w:next w:val="Normal"/>
    <w:link w:val="CitationintenseCar"/>
    <w:uiPriority w:val="30"/>
    <w:qFormat/>
    <w:rsid w:val="0070389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703893"/>
    <w:rPr>
      <w:i/>
      <w:iCs/>
      <w:color w:val="2F5496" w:themeColor="accent1" w:themeShade="BF"/>
    </w:rPr>
  </w:style>
  <w:style w:type="character" w:styleId="Rfrenceintense">
    <w:name w:val="Intense Reference"/>
    <w:basedOn w:val="Policepardfaut"/>
    <w:uiPriority w:val="32"/>
    <w:qFormat/>
    <w:rsid w:val="00703893"/>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6</Pages>
  <Words>1066</Words>
  <Characters>5866</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Aminata Sissoko</dc:creator>
  <cp:keywords/>
  <dc:description/>
  <cp:lastModifiedBy>DILITECH</cp:lastModifiedBy>
  <cp:revision>5</cp:revision>
  <dcterms:created xsi:type="dcterms:W3CDTF">2025-08-10T10:19:00Z</dcterms:created>
  <dcterms:modified xsi:type="dcterms:W3CDTF">2025-08-31T15:00:00Z</dcterms:modified>
</cp:coreProperties>
</file>